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1ABE" w:rsidRPr="00470215" w:rsidRDefault="005F1ABE" w:rsidP="005F1ABE">
      <w:pPr>
        <w:jc w:val="center"/>
        <w:rPr>
          <w:rFonts w:ascii="Times New Roman" w:hAnsi="Times New Roman"/>
          <w:b/>
          <w:sz w:val="24"/>
          <w:szCs w:val="24"/>
        </w:rPr>
      </w:pPr>
      <w:r w:rsidRPr="00470215">
        <w:rPr>
          <w:rFonts w:ascii="Times New Roman" w:hAnsi="Times New Roman"/>
          <w:b/>
          <w:sz w:val="24"/>
          <w:szCs w:val="24"/>
        </w:rPr>
        <w:t>Obrazac 22.</w:t>
      </w:r>
    </w:p>
    <w:p w:rsidR="005F1ABE" w:rsidRPr="00470215" w:rsidRDefault="005F1ABE" w:rsidP="005F1ABE">
      <w:pPr>
        <w:jc w:val="center"/>
        <w:rPr>
          <w:rFonts w:ascii="Times New Roman" w:hAnsi="Times New Roman"/>
          <w:b/>
          <w:sz w:val="24"/>
          <w:szCs w:val="24"/>
        </w:rPr>
      </w:pPr>
      <w:r w:rsidRPr="00470215">
        <w:rPr>
          <w:rFonts w:ascii="Times New Roman" w:hAnsi="Times New Roman"/>
          <w:b/>
          <w:sz w:val="24"/>
          <w:szCs w:val="24"/>
        </w:rPr>
        <w:t>ZAVRŠNI RAČUN STEČAJNOGA UPRAVITELJA</w:t>
      </w:r>
    </w:p>
    <w:p w:rsidR="005F1ABE" w:rsidRPr="00470215" w:rsidRDefault="005F1ABE" w:rsidP="005F1ABE">
      <w:pPr>
        <w:rPr>
          <w:rFonts w:ascii="Times New Roman" w:hAnsi="Times New Roman"/>
          <w:b/>
          <w:sz w:val="24"/>
          <w:szCs w:val="24"/>
        </w:rPr>
      </w:pPr>
    </w:p>
    <w:p w:rsidR="005F1ABE" w:rsidRPr="00470215" w:rsidRDefault="000E07FC" w:rsidP="005F1ABE">
      <w:pPr>
        <w:rPr>
          <w:rFonts w:ascii="Times New Roman" w:hAnsi="Times New Roman"/>
          <w:sz w:val="24"/>
          <w:szCs w:val="24"/>
          <w:lang w:val="pl-PL"/>
        </w:rPr>
      </w:pPr>
      <w:r w:rsidRPr="00470215">
        <w:rPr>
          <w:rFonts w:ascii="Times New Roman" w:hAnsi="Times New Roman"/>
          <w:sz w:val="24"/>
          <w:szCs w:val="24"/>
          <w:lang w:val="pl-PL"/>
        </w:rPr>
        <w:t>Trgovački sud u Zagrebu</w:t>
      </w:r>
    </w:p>
    <w:p w:rsidR="005F1ABE" w:rsidRPr="00470215" w:rsidRDefault="000E07FC" w:rsidP="005F1ABE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470215">
        <w:rPr>
          <w:rFonts w:ascii="Times New Roman" w:hAnsi="Times New Roman"/>
          <w:sz w:val="24"/>
          <w:szCs w:val="24"/>
          <w:lang w:val="pl-PL"/>
        </w:rPr>
        <w:t>Poslovni broj spisa: St-</w:t>
      </w:r>
      <w:r w:rsidR="00D269BC">
        <w:rPr>
          <w:rFonts w:ascii="Times New Roman" w:hAnsi="Times New Roman"/>
          <w:sz w:val="24"/>
          <w:szCs w:val="24"/>
          <w:lang w:val="pl-PL"/>
        </w:rPr>
        <w:t>473</w:t>
      </w:r>
      <w:r w:rsidR="00565C73" w:rsidRPr="00470215">
        <w:rPr>
          <w:rFonts w:ascii="Times New Roman" w:hAnsi="Times New Roman"/>
          <w:sz w:val="24"/>
          <w:szCs w:val="24"/>
          <w:lang w:val="pl-PL"/>
        </w:rPr>
        <w:t>/13</w:t>
      </w:r>
    </w:p>
    <w:p w:rsidR="005F1ABE" w:rsidRPr="00470215" w:rsidRDefault="00D269BC" w:rsidP="005F1ABE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GREGUREK d.o.o</w:t>
      </w:r>
      <w:r w:rsidR="00565C73" w:rsidRPr="00470215">
        <w:rPr>
          <w:rFonts w:ascii="Times New Roman" w:hAnsi="Times New Roman"/>
          <w:sz w:val="24"/>
          <w:szCs w:val="24"/>
          <w:lang w:val="pl-PL"/>
        </w:rPr>
        <w:t>.</w:t>
      </w:r>
      <w:r w:rsidR="000E07FC" w:rsidRPr="00470215">
        <w:rPr>
          <w:rFonts w:ascii="Times New Roman" w:hAnsi="Times New Roman"/>
          <w:sz w:val="24"/>
          <w:szCs w:val="24"/>
          <w:lang w:val="pl-PL"/>
        </w:rPr>
        <w:t xml:space="preserve"> u stečaju, </w:t>
      </w:r>
      <w:r>
        <w:rPr>
          <w:rFonts w:ascii="Times New Roman" w:hAnsi="Times New Roman"/>
          <w:sz w:val="24"/>
          <w:szCs w:val="24"/>
          <w:lang w:val="pl-PL"/>
        </w:rPr>
        <w:t>Pleška 36</w:t>
      </w:r>
      <w:r w:rsidR="00565C73" w:rsidRPr="00470215">
        <w:rPr>
          <w:rFonts w:ascii="Times New Roman" w:hAnsi="Times New Roman"/>
          <w:sz w:val="24"/>
          <w:szCs w:val="24"/>
          <w:lang w:val="pl-PL"/>
        </w:rPr>
        <w:t xml:space="preserve">, </w:t>
      </w:r>
      <w:r>
        <w:rPr>
          <w:rFonts w:ascii="Times New Roman" w:hAnsi="Times New Roman"/>
          <w:sz w:val="24"/>
          <w:szCs w:val="24"/>
          <w:lang w:val="pl-PL"/>
        </w:rPr>
        <w:t>Velika Gorica</w:t>
      </w:r>
      <w:r w:rsidR="00565C73" w:rsidRPr="00470215">
        <w:rPr>
          <w:rFonts w:ascii="Times New Roman" w:hAnsi="Times New Roman"/>
          <w:sz w:val="24"/>
          <w:szCs w:val="24"/>
          <w:lang w:val="pl-PL"/>
        </w:rPr>
        <w:t xml:space="preserve">, OIB: </w:t>
      </w:r>
      <w:r>
        <w:rPr>
          <w:rFonts w:ascii="Times New Roman" w:hAnsi="Times New Roman"/>
          <w:sz w:val="24"/>
          <w:szCs w:val="24"/>
          <w:lang w:val="pl-PL"/>
        </w:rPr>
        <w:t>54676662755</w:t>
      </w:r>
    </w:p>
    <w:p w:rsidR="00D269BC" w:rsidRDefault="00D269BC" w:rsidP="005F1ABE">
      <w:pPr>
        <w:spacing w:line="360" w:lineRule="auto"/>
        <w:jc w:val="both"/>
      </w:pPr>
    </w:p>
    <w:p w:rsidR="005F1ABE" w:rsidRPr="00827259" w:rsidRDefault="005F1ABE" w:rsidP="005F1ABE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827259">
        <w:rPr>
          <w:rFonts w:ascii="Times New Roman" w:hAnsi="Times New Roman"/>
          <w:b/>
          <w:sz w:val="24"/>
          <w:szCs w:val="24"/>
        </w:rPr>
        <w:t xml:space="preserve">I. RAČUN PRIHODA I RASHODA </w:t>
      </w:r>
    </w:p>
    <w:tbl>
      <w:tblPr>
        <w:tblW w:w="16357" w:type="dxa"/>
        <w:tblInd w:w="93" w:type="dxa"/>
        <w:tblLook w:val="04A0" w:firstRow="1" w:lastRow="0" w:firstColumn="1" w:lastColumn="0" w:noHBand="0" w:noVBand="1"/>
      </w:tblPr>
      <w:tblGrid>
        <w:gridCol w:w="1606"/>
        <w:gridCol w:w="10468"/>
        <w:gridCol w:w="1523"/>
        <w:gridCol w:w="1420"/>
        <w:gridCol w:w="1340"/>
      </w:tblGrid>
      <w:tr w:rsidR="00CE2432" w:rsidRPr="00470215" w:rsidTr="006711DC">
        <w:trPr>
          <w:trHeight w:val="255"/>
        </w:trPr>
        <w:tc>
          <w:tcPr>
            <w:tcW w:w="163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2432" w:rsidRPr="00470215" w:rsidRDefault="00D269BC" w:rsidP="00CE2432">
            <w:pPr>
              <w:spacing w:after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  <w:t>(za razdoblje od 03.07</w:t>
            </w:r>
            <w:r w:rsidR="00565C73" w:rsidRPr="0047021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  <w:t xml:space="preserve">.2013. godine </w:t>
            </w:r>
            <w:r w:rsidR="00565C73" w:rsidRPr="00C774B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  <w:t xml:space="preserve">do </w:t>
            </w:r>
            <w:r w:rsidR="009D0FD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  <w:t>13.10</w:t>
            </w:r>
            <w:r w:rsidR="00CE2432" w:rsidRPr="00C774B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  <w:t>.2016. godine)</w:t>
            </w:r>
          </w:p>
        </w:tc>
      </w:tr>
      <w:tr w:rsidR="00226A26" w:rsidRPr="00470215" w:rsidTr="006711DC">
        <w:trPr>
          <w:trHeight w:val="180"/>
        </w:trPr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2432" w:rsidRPr="00470215" w:rsidRDefault="00CE2432" w:rsidP="00CE2432">
            <w:pPr>
              <w:spacing w:after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w="10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2432" w:rsidRPr="00470215" w:rsidRDefault="00CE2432" w:rsidP="00CE2432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2432" w:rsidRPr="00470215" w:rsidRDefault="00CE2432" w:rsidP="00CE2432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2432" w:rsidRPr="00470215" w:rsidRDefault="00CE2432" w:rsidP="00CE2432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2432" w:rsidRPr="00470215" w:rsidRDefault="00CE2432" w:rsidP="00CE2432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</w:pPr>
          </w:p>
        </w:tc>
      </w:tr>
      <w:tr w:rsidR="00C92A8F" w:rsidRPr="00470215" w:rsidTr="006711DC">
        <w:trPr>
          <w:trHeight w:val="270"/>
        </w:trPr>
        <w:tc>
          <w:tcPr>
            <w:tcW w:w="120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5065" w:rsidRPr="00470215" w:rsidRDefault="00625065" w:rsidP="00CE2432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</w:p>
          <w:tbl>
            <w:tblPr>
              <w:tblW w:w="11667" w:type="dxa"/>
              <w:tblInd w:w="191" w:type="dxa"/>
              <w:tblLook w:val="04A0" w:firstRow="1" w:lastRow="0" w:firstColumn="1" w:lastColumn="0" w:noHBand="0" w:noVBand="1"/>
            </w:tblPr>
            <w:tblGrid>
              <w:gridCol w:w="10183"/>
              <w:gridCol w:w="1484"/>
            </w:tblGrid>
            <w:tr w:rsidR="00226A26" w:rsidRPr="00470215" w:rsidTr="006711DC">
              <w:trPr>
                <w:trHeight w:val="270"/>
              </w:trPr>
              <w:tc>
                <w:tcPr>
                  <w:tcW w:w="10183" w:type="dxa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92FF3" w:rsidRPr="00470215" w:rsidRDefault="00625065" w:rsidP="00625065">
                  <w:pPr>
                    <w:spacing w:after="0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hr-HR"/>
                    </w:rPr>
                  </w:pPr>
                  <w:r w:rsidRPr="00470215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hr-HR"/>
                    </w:rPr>
                    <w:t>I.1. Pregled svih prihoda tijekom stečajnog postupka</w:t>
                  </w:r>
                </w:p>
                <w:tbl>
                  <w:tblPr>
                    <w:tblW w:w="8260" w:type="dxa"/>
                    <w:tblLook w:val="04A0" w:firstRow="1" w:lastRow="0" w:firstColumn="1" w:lastColumn="0" w:noHBand="0" w:noVBand="1"/>
                  </w:tblPr>
                  <w:tblGrid>
                    <w:gridCol w:w="1101"/>
                    <w:gridCol w:w="5443"/>
                    <w:gridCol w:w="1716"/>
                  </w:tblGrid>
                  <w:tr w:rsidR="00226A26" w:rsidRPr="00470215" w:rsidTr="00D269BC">
                    <w:trPr>
                      <w:trHeight w:val="450"/>
                    </w:trPr>
                    <w:tc>
                      <w:tcPr>
                        <w:tcW w:w="1101" w:type="dxa"/>
                        <w:vMerge w:val="restart"/>
                        <w:tcBorders>
                          <w:top w:val="single" w:sz="8" w:space="0" w:color="auto"/>
                          <w:left w:val="single" w:sz="8" w:space="0" w:color="auto"/>
                          <w:bottom w:val="nil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226A26" w:rsidRPr="00470215" w:rsidRDefault="00226A26" w:rsidP="00226A26">
                        <w:pPr>
                          <w:spacing w:after="0"/>
                          <w:jc w:val="center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</w:pPr>
                        <w:r w:rsidRPr="00470215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  <w:t>R. B.</w:t>
                        </w:r>
                      </w:p>
                    </w:tc>
                    <w:tc>
                      <w:tcPr>
                        <w:tcW w:w="5443" w:type="dxa"/>
                        <w:vMerge w:val="restart"/>
                        <w:tcBorders>
                          <w:top w:val="single" w:sz="8" w:space="0" w:color="auto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226A26" w:rsidRPr="00470215" w:rsidRDefault="00226A26" w:rsidP="00226A26">
                        <w:pPr>
                          <w:spacing w:after="0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</w:pPr>
                        <w:r w:rsidRPr="00470215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  <w:t>Pojedinačne stavke prihoda u stečajnom postupku (stečajna masa)</w:t>
                        </w:r>
                      </w:p>
                    </w:tc>
                    <w:tc>
                      <w:tcPr>
                        <w:tcW w:w="1716" w:type="dxa"/>
                        <w:vMerge w:val="restart"/>
                        <w:tcBorders>
                          <w:top w:val="single" w:sz="8" w:space="0" w:color="auto"/>
                          <w:left w:val="single" w:sz="4" w:space="0" w:color="auto"/>
                          <w:bottom w:val="nil"/>
                          <w:right w:val="single" w:sz="8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226A26" w:rsidRPr="00470215" w:rsidRDefault="00226A26" w:rsidP="00226A26">
                        <w:pPr>
                          <w:spacing w:after="0"/>
                          <w:jc w:val="center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</w:pPr>
                      </w:p>
                    </w:tc>
                  </w:tr>
                  <w:tr w:rsidR="00226A26" w:rsidRPr="00470215" w:rsidTr="00D269BC">
                    <w:trPr>
                      <w:trHeight w:val="276"/>
                    </w:trPr>
                    <w:tc>
                      <w:tcPr>
                        <w:tcW w:w="1101" w:type="dxa"/>
                        <w:vMerge/>
                        <w:tcBorders>
                          <w:top w:val="single" w:sz="8" w:space="0" w:color="auto"/>
                          <w:left w:val="single" w:sz="8" w:space="0" w:color="auto"/>
                          <w:bottom w:val="nil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226A26" w:rsidRPr="00470215" w:rsidRDefault="00226A26" w:rsidP="00226A26">
                        <w:pPr>
                          <w:spacing w:after="0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5443" w:type="dxa"/>
                        <w:vMerge/>
                        <w:tcBorders>
                          <w:top w:val="single" w:sz="8" w:space="0" w:color="auto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226A26" w:rsidRPr="00470215" w:rsidRDefault="00226A26" w:rsidP="00226A26">
                        <w:pPr>
                          <w:spacing w:after="0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716" w:type="dxa"/>
                        <w:vMerge/>
                        <w:tcBorders>
                          <w:top w:val="single" w:sz="8" w:space="0" w:color="auto"/>
                          <w:left w:val="single" w:sz="4" w:space="0" w:color="auto"/>
                          <w:bottom w:val="nil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:rsidR="00226A26" w:rsidRPr="00470215" w:rsidRDefault="00226A26" w:rsidP="00226A26">
                        <w:pPr>
                          <w:spacing w:after="0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</w:pPr>
                      </w:p>
                    </w:tc>
                  </w:tr>
                  <w:tr w:rsidR="00226A26" w:rsidRPr="00470215" w:rsidTr="00D269BC">
                    <w:trPr>
                      <w:trHeight w:val="270"/>
                    </w:trPr>
                    <w:tc>
                      <w:tcPr>
                        <w:tcW w:w="1101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226A26" w:rsidRPr="00470215" w:rsidRDefault="00226A26" w:rsidP="00226A26">
                        <w:pPr>
                          <w:spacing w:after="0"/>
                          <w:jc w:val="center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</w:pPr>
                        <w:r w:rsidRPr="00470215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  <w:t>1</w:t>
                        </w:r>
                      </w:p>
                    </w:tc>
                    <w:tc>
                      <w:tcPr>
                        <w:tcW w:w="5443" w:type="dxa"/>
                        <w:tcBorders>
                          <w:top w:val="single" w:sz="8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226A26" w:rsidRPr="00470215" w:rsidRDefault="00226A26" w:rsidP="00226A26">
                        <w:pPr>
                          <w:spacing w:after="0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</w:pPr>
                        <w:r w:rsidRPr="00470215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  <w:t>Prihodi s osnova prijenosa-zatvaranja računa, kamate</w:t>
                        </w:r>
                      </w:p>
                    </w:tc>
                    <w:tc>
                      <w:tcPr>
                        <w:tcW w:w="1716" w:type="dxa"/>
                        <w:tcBorders>
                          <w:top w:val="single" w:sz="8" w:space="0" w:color="auto"/>
                          <w:left w:val="nil"/>
                          <w:bottom w:val="single" w:sz="4" w:space="0" w:color="auto"/>
                          <w:right w:val="single" w:sz="8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226A26" w:rsidRPr="00470215" w:rsidRDefault="009D0FD6" w:rsidP="00226A26">
                        <w:pPr>
                          <w:spacing w:after="0"/>
                          <w:jc w:val="right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  <w:t>492,40</w:t>
                        </w:r>
                        <w:r w:rsidR="00D269BC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  <w:t xml:space="preserve"> kn </w:t>
                        </w:r>
                      </w:p>
                    </w:tc>
                  </w:tr>
                  <w:tr w:rsidR="00226A26" w:rsidRPr="00470215" w:rsidTr="00D269BC">
                    <w:trPr>
                      <w:trHeight w:val="255"/>
                    </w:trPr>
                    <w:tc>
                      <w:tcPr>
                        <w:tcW w:w="1101" w:type="dxa"/>
                        <w:tcBorders>
                          <w:top w:val="nil"/>
                          <w:left w:val="single" w:sz="8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226A26" w:rsidRPr="00470215" w:rsidRDefault="00226A26" w:rsidP="00226A26">
                        <w:pPr>
                          <w:spacing w:after="0"/>
                          <w:jc w:val="center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</w:pPr>
                        <w:r w:rsidRPr="00470215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  <w:t>2</w:t>
                        </w:r>
                      </w:p>
                    </w:tc>
                    <w:tc>
                      <w:tcPr>
                        <w:tcW w:w="54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226A26" w:rsidRPr="00470215" w:rsidRDefault="00226A26" w:rsidP="00226A26">
                        <w:pPr>
                          <w:spacing w:after="0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</w:pPr>
                        <w:r w:rsidRPr="00470215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  <w:t xml:space="preserve">Prihodi s osnova naplaćenih potraživanja </w:t>
                        </w:r>
                      </w:p>
                    </w:tc>
                    <w:tc>
                      <w:tcPr>
                        <w:tcW w:w="171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8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226A26" w:rsidRPr="00470215" w:rsidRDefault="00092EFF" w:rsidP="00226A26">
                        <w:pPr>
                          <w:spacing w:after="0"/>
                          <w:jc w:val="right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  <w:t>215.879,79</w:t>
                        </w:r>
                        <w:r w:rsidR="00D269BC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  <w:t xml:space="preserve"> kn</w:t>
                        </w:r>
                      </w:p>
                    </w:tc>
                  </w:tr>
                  <w:tr w:rsidR="00226A26" w:rsidRPr="00470215" w:rsidTr="00D269BC">
                    <w:trPr>
                      <w:trHeight w:val="270"/>
                    </w:trPr>
                    <w:tc>
                      <w:tcPr>
                        <w:tcW w:w="1101" w:type="dxa"/>
                        <w:tcBorders>
                          <w:top w:val="nil"/>
                          <w:left w:val="single" w:sz="8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226A26" w:rsidRPr="00470215" w:rsidRDefault="00226A26" w:rsidP="00226A26">
                        <w:pPr>
                          <w:spacing w:after="0"/>
                          <w:jc w:val="center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</w:pPr>
                        <w:r w:rsidRPr="00470215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  <w:t>3</w:t>
                        </w:r>
                      </w:p>
                    </w:tc>
                    <w:tc>
                      <w:tcPr>
                        <w:tcW w:w="54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226A26" w:rsidRPr="00470215" w:rsidRDefault="00226A26" w:rsidP="00226A26">
                        <w:pPr>
                          <w:spacing w:after="0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</w:pPr>
                        <w:r w:rsidRPr="00470215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  <w:t>Prihodi s osnova proda</w:t>
                        </w:r>
                        <w:r w:rsidR="00566630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  <w:t xml:space="preserve">je pokretne imovine na kojoj </w:t>
                        </w:r>
                        <w:r w:rsidRPr="00470215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  <w:t>postoji razlučno pravo</w:t>
                        </w:r>
                      </w:p>
                    </w:tc>
                    <w:tc>
                      <w:tcPr>
                        <w:tcW w:w="171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8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226A26" w:rsidRPr="00470215" w:rsidRDefault="00D269BC" w:rsidP="00226A26">
                        <w:pPr>
                          <w:spacing w:after="0"/>
                          <w:jc w:val="right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  <w:t>8</w:t>
                        </w:r>
                        <w:r w:rsidR="009127B5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  <w:t>.</w:t>
                        </w: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  <w:t>007,50</w:t>
                        </w:r>
                        <w:r w:rsidR="009127B5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  <w:t xml:space="preserve"> kn</w:t>
                        </w:r>
                      </w:p>
                    </w:tc>
                  </w:tr>
                  <w:tr w:rsidR="00226A26" w:rsidRPr="00470215" w:rsidTr="00D269BC">
                    <w:trPr>
                      <w:trHeight w:val="780"/>
                    </w:trPr>
                    <w:tc>
                      <w:tcPr>
                        <w:tcW w:w="1101" w:type="dxa"/>
                        <w:tcBorders>
                          <w:top w:val="nil"/>
                          <w:left w:val="single" w:sz="8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226A26" w:rsidRPr="00470215" w:rsidRDefault="00D269BC" w:rsidP="00226A26">
                        <w:pPr>
                          <w:spacing w:after="0"/>
                          <w:jc w:val="center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  <w:t>4</w:t>
                        </w:r>
                      </w:p>
                    </w:tc>
                    <w:tc>
                      <w:tcPr>
                        <w:tcW w:w="54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226A26" w:rsidRPr="00470215" w:rsidRDefault="00226A26" w:rsidP="00D269BC">
                        <w:pPr>
                          <w:spacing w:after="0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</w:pPr>
                        <w:r w:rsidRPr="00470215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  <w:t xml:space="preserve">Prihodi od prodaje </w:t>
                        </w:r>
                        <w:r w:rsidR="00D269BC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  <w:t>zaliha</w:t>
                        </w:r>
                        <w:r w:rsidRPr="00470215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  <w:t xml:space="preserve"> </w:t>
                        </w:r>
                        <w:r w:rsidR="00D269BC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  <w:t>i ostalih pokretnina</w:t>
                        </w:r>
                      </w:p>
                    </w:tc>
                    <w:tc>
                      <w:tcPr>
                        <w:tcW w:w="171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8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226A26" w:rsidRPr="00470215" w:rsidRDefault="00D269BC" w:rsidP="00226A26">
                        <w:pPr>
                          <w:spacing w:after="0"/>
                          <w:jc w:val="right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  <w:t>152.138,05</w:t>
                        </w:r>
                        <w:r w:rsidR="009127B5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  <w:t xml:space="preserve"> kn</w:t>
                        </w:r>
                      </w:p>
                    </w:tc>
                  </w:tr>
                  <w:tr w:rsidR="00226A26" w:rsidRPr="00470215" w:rsidTr="00D269BC">
                    <w:trPr>
                      <w:trHeight w:val="510"/>
                    </w:trPr>
                    <w:tc>
                      <w:tcPr>
                        <w:tcW w:w="1101" w:type="dxa"/>
                        <w:tcBorders>
                          <w:top w:val="nil"/>
                          <w:left w:val="single" w:sz="8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226A26" w:rsidRPr="00470215" w:rsidRDefault="00D269BC" w:rsidP="00226A26">
                        <w:pPr>
                          <w:spacing w:after="0"/>
                          <w:jc w:val="center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  <w:t>5</w:t>
                        </w:r>
                      </w:p>
                    </w:tc>
                    <w:tc>
                      <w:tcPr>
                        <w:tcW w:w="54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226A26" w:rsidRPr="00470215" w:rsidRDefault="00226A26" w:rsidP="00226A26">
                        <w:pPr>
                          <w:spacing w:after="0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</w:pPr>
                        <w:r w:rsidRPr="00470215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  <w:t xml:space="preserve">Prihodi s osnova unovčenja imovine s pravom odvojenog namirenja razlučnih vjerovnika </w:t>
                        </w:r>
                      </w:p>
                    </w:tc>
                    <w:tc>
                      <w:tcPr>
                        <w:tcW w:w="171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8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226A26" w:rsidRPr="00470215" w:rsidRDefault="00F32793" w:rsidP="00226A26">
                        <w:pPr>
                          <w:spacing w:after="0"/>
                          <w:jc w:val="right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  <w:t>623.162,00</w:t>
                        </w:r>
                        <w:r w:rsidR="009127B5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  <w:t xml:space="preserve"> kn</w:t>
                        </w:r>
                      </w:p>
                    </w:tc>
                  </w:tr>
                  <w:tr w:rsidR="00226A26" w:rsidRPr="00470215" w:rsidTr="00D269BC">
                    <w:trPr>
                      <w:trHeight w:val="370"/>
                    </w:trPr>
                    <w:tc>
                      <w:tcPr>
                        <w:tcW w:w="6544" w:type="dxa"/>
                        <w:gridSpan w:val="2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nil"/>
                        </w:tcBorders>
                        <w:shd w:val="clear" w:color="auto" w:fill="auto"/>
                        <w:vAlign w:val="bottom"/>
                        <w:hideMark/>
                      </w:tcPr>
                      <w:p w:rsidR="00226A26" w:rsidRPr="00470215" w:rsidRDefault="00226A26" w:rsidP="00226A26">
                        <w:pPr>
                          <w:spacing w:after="0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</w:pPr>
                        <w:r w:rsidRPr="00470215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  <w:t>Ukupno:</w:t>
                        </w:r>
                      </w:p>
                    </w:tc>
                    <w:tc>
                      <w:tcPr>
                        <w:tcW w:w="1716" w:type="dxa"/>
                        <w:tcBorders>
                          <w:top w:val="nil"/>
                          <w:left w:val="single" w:sz="4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226A26" w:rsidRPr="00470215" w:rsidRDefault="009127B5" w:rsidP="009D0FD6">
                        <w:pPr>
                          <w:spacing w:after="0"/>
                          <w:jc w:val="right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  <w:t>999.</w:t>
                        </w:r>
                        <w:r w:rsidR="00F32793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  <w:t>679,74</w:t>
                        </w: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  <w:t xml:space="preserve"> kn</w:t>
                        </w:r>
                      </w:p>
                    </w:tc>
                  </w:tr>
                </w:tbl>
                <w:p w:rsidR="00226A26" w:rsidRPr="00470215" w:rsidRDefault="00226A26" w:rsidP="00625065">
                  <w:pPr>
                    <w:spacing w:after="0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hr-HR"/>
                    </w:rPr>
                  </w:pPr>
                </w:p>
                <w:p w:rsidR="00226A26" w:rsidRPr="00470215" w:rsidRDefault="00226A26" w:rsidP="00625065">
                  <w:pPr>
                    <w:spacing w:after="0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hr-HR"/>
                    </w:rPr>
                  </w:pPr>
                  <w:r w:rsidRPr="00470215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hr-HR"/>
                    </w:rPr>
                    <w:t>I.2. Pregled svih rashoda stečajnog postupka</w:t>
                  </w:r>
                </w:p>
                <w:tbl>
                  <w:tblPr>
                    <w:tblW w:w="8244" w:type="dxa"/>
                    <w:tblLook w:val="04A0" w:firstRow="1" w:lastRow="0" w:firstColumn="1" w:lastColumn="0" w:noHBand="0" w:noVBand="1"/>
                  </w:tblPr>
                  <w:tblGrid>
                    <w:gridCol w:w="1261"/>
                    <w:gridCol w:w="156"/>
                    <w:gridCol w:w="5132"/>
                    <w:gridCol w:w="1695"/>
                  </w:tblGrid>
                  <w:tr w:rsidR="00226A26" w:rsidRPr="00470215" w:rsidTr="009D0FD6">
                    <w:trPr>
                      <w:trHeight w:val="285"/>
                    </w:trPr>
                    <w:tc>
                      <w:tcPr>
                        <w:tcW w:w="126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226A26" w:rsidRPr="00470215" w:rsidRDefault="00F13481" w:rsidP="00226A26">
                        <w:pPr>
                          <w:spacing w:after="0"/>
                          <w:jc w:val="center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  <w:t>1</w:t>
                        </w:r>
                      </w:p>
                    </w:tc>
                    <w:tc>
                      <w:tcPr>
                        <w:tcW w:w="5288" w:type="dxa"/>
                        <w:gridSpan w:val="2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226A26" w:rsidRPr="00470215" w:rsidRDefault="00226A26" w:rsidP="00226A26">
                        <w:pPr>
                          <w:spacing w:after="0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</w:pPr>
                        <w:r w:rsidRPr="00470215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  <w:t>Ukupno r</w:t>
                        </w:r>
                        <w:r w:rsidR="00DD1839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  <w:t xml:space="preserve">ežijski troškovi (troškovi </w:t>
                        </w:r>
                        <w:r w:rsidRPr="00470215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  <w:t>struje, komunalna i vodna nakn</w:t>
                        </w:r>
                        <w:r w:rsidR="00DD1839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  <w:t>ada, voda</w:t>
                        </w:r>
                        <w:r w:rsidRPr="00470215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  <w:t>)</w:t>
                        </w:r>
                      </w:p>
                    </w:tc>
                    <w:tc>
                      <w:tcPr>
                        <w:tcW w:w="169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226A26" w:rsidRPr="00470215" w:rsidRDefault="00E83353" w:rsidP="003A5A54">
                        <w:pPr>
                          <w:spacing w:after="0"/>
                          <w:jc w:val="right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  <w:t>37.278,91</w:t>
                        </w:r>
                        <w:r w:rsidR="009127B5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  <w:t xml:space="preserve"> kn</w:t>
                        </w:r>
                      </w:p>
                    </w:tc>
                  </w:tr>
                  <w:tr w:rsidR="00226A26" w:rsidRPr="00470215" w:rsidTr="00B465E4">
                    <w:trPr>
                      <w:trHeight w:val="452"/>
                    </w:trPr>
                    <w:tc>
                      <w:tcPr>
                        <w:tcW w:w="1261" w:type="dxa"/>
                        <w:tcBorders>
                          <w:top w:val="nil"/>
                          <w:left w:val="single" w:sz="8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226A26" w:rsidRPr="00470215" w:rsidRDefault="00F13481" w:rsidP="00226A26">
                        <w:pPr>
                          <w:spacing w:after="0"/>
                          <w:jc w:val="center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  <w:t>2</w:t>
                        </w:r>
                      </w:p>
                    </w:tc>
                    <w:tc>
                      <w:tcPr>
                        <w:tcW w:w="5288" w:type="dxa"/>
                        <w:gridSpan w:val="2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226A26" w:rsidRPr="00470215" w:rsidRDefault="00226A26" w:rsidP="00226A26">
                        <w:pPr>
                          <w:spacing w:after="0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</w:pPr>
                        <w:r w:rsidRPr="00470215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  <w:t>Obveze prema državi (porezi)</w:t>
                        </w:r>
                      </w:p>
                    </w:tc>
                    <w:tc>
                      <w:tcPr>
                        <w:tcW w:w="169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8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226A26" w:rsidRPr="00470215" w:rsidRDefault="00415C90" w:rsidP="00226A26">
                        <w:pPr>
                          <w:spacing w:after="0"/>
                          <w:jc w:val="right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  <w:t>88.318,52</w:t>
                        </w:r>
                        <w:r w:rsidR="001E1695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  <w:t xml:space="preserve"> kn</w:t>
                        </w:r>
                      </w:p>
                    </w:tc>
                  </w:tr>
                  <w:tr w:rsidR="00226A26" w:rsidRPr="00470215" w:rsidTr="009D0FD6">
                    <w:trPr>
                      <w:trHeight w:val="255"/>
                    </w:trPr>
                    <w:tc>
                      <w:tcPr>
                        <w:tcW w:w="1261" w:type="dxa"/>
                        <w:tcBorders>
                          <w:top w:val="nil"/>
                          <w:left w:val="single" w:sz="8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226A26" w:rsidRPr="00470215" w:rsidRDefault="00F13481" w:rsidP="00226A26">
                        <w:pPr>
                          <w:spacing w:after="0"/>
                          <w:jc w:val="center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  <w:t>3</w:t>
                        </w:r>
                      </w:p>
                    </w:tc>
                    <w:tc>
                      <w:tcPr>
                        <w:tcW w:w="5288" w:type="dxa"/>
                        <w:gridSpan w:val="2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226A26" w:rsidRPr="00470215" w:rsidRDefault="00226A26" w:rsidP="00226A26">
                        <w:pPr>
                          <w:spacing w:after="0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</w:pPr>
                        <w:r w:rsidRPr="00470215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  <w:t xml:space="preserve">Troškovi procjene </w:t>
                        </w:r>
                      </w:p>
                    </w:tc>
                    <w:tc>
                      <w:tcPr>
                        <w:tcW w:w="169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8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226A26" w:rsidRPr="00470215" w:rsidRDefault="00F13481" w:rsidP="00226A26">
                        <w:pPr>
                          <w:spacing w:after="0"/>
                          <w:jc w:val="right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</w:pPr>
                        <w:r w:rsidRPr="009127B5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  <w:t>16.736,48</w:t>
                        </w:r>
                        <w:r w:rsidR="009127B5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  <w:t xml:space="preserve"> kn</w:t>
                        </w:r>
                      </w:p>
                    </w:tc>
                  </w:tr>
                  <w:tr w:rsidR="00226A26" w:rsidRPr="00470215" w:rsidTr="009D0FD6">
                    <w:trPr>
                      <w:trHeight w:val="375"/>
                    </w:trPr>
                    <w:tc>
                      <w:tcPr>
                        <w:tcW w:w="126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226A26" w:rsidRPr="00470215" w:rsidRDefault="00F13481" w:rsidP="00226A26">
                        <w:pPr>
                          <w:spacing w:after="0"/>
                          <w:jc w:val="center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  <w:t>4</w:t>
                        </w:r>
                      </w:p>
                    </w:tc>
                    <w:tc>
                      <w:tcPr>
                        <w:tcW w:w="5288" w:type="dxa"/>
                        <w:gridSpan w:val="2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226A26" w:rsidRPr="00470215" w:rsidRDefault="00226A26" w:rsidP="00226A26">
                        <w:pPr>
                          <w:spacing w:after="0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</w:pPr>
                        <w:r w:rsidRPr="00470215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  <w:t>Troškovi osiguranja stečajnog upravitelja</w:t>
                        </w:r>
                      </w:p>
                    </w:tc>
                    <w:tc>
                      <w:tcPr>
                        <w:tcW w:w="169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226A26" w:rsidRPr="00470215" w:rsidRDefault="00DD1839" w:rsidP="00226A26">
                        <w:pPr>
                          <w:spacing w:after="0"/>
                          <w:jc w:val="right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</w:pPr>
                        <w:r w:rsidRPr="009127B5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  <w:t>9.719,42</w:t>
                        </w:r>
                        <w:r w:rsidR="009127B5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  <w:t xml:space="preserve"> kn</w:t>
                        </w:r>
                      </w:p>
                    </w:tc>
                  </w:tr>
                  <w:tr w:rsidR="00226A26" w:rsidRPr="00470215" w:rsidTr="009D0FD6">
                    <w:trPr>
                      <w:trHeight w:val="375"/>
                    </w:trPr>
                    <w:tc>
                      <w:tcPr>
                        <w:tcW w:w="1261" w:type="dxa"/>
                        <w:tcBorders>
                          <w:top w:val="nil"/>
                          <w:left w:val="single" w:sz="8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226A26" w:rsidRPr="00470215" w:rsidRDefault="00F13481" w:rsidP="00226A26">
                        <w:pPr>
                          <w:spacing w:after="0"/>
                          <w:jc w:val="center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  <w:t>5</w:t>
                        </w:r>
                      </w:p>
                    </w:tc>
                    <w:tc>
                      <w:tcPr>
                        <w:tcW w:w="5288" w:type="dxa"/>
                        <w:gridSpan w:val="2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226A26" w:rsidRPr="00470215" w:rsidRDefault="00226A26" w:rsidP="00226A26">
                        <w:pPr>
                          <w:spacing w:after="0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</w:pPr>
                        <w:r w:rsidRPr="00470215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  <w:t xml:space="preserve">Troškovi knjigovodstva </w:t>
                        </w:r>
                      </w:p>
                    </w:tc>
                    <w:tc>
                      <w:tcPr>
                        <w:tcW w:w="169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8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226A26" w:rsidRPr="00470215" w:rsidRDefault="001E1695" w:rsidP="00226A26">
                        <w:pPr>
                          <w:spacing w:after="0"/>
                          <w:jc w:val="right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  <w:t>33.100,00 kn</w:t>
                        </w:r>
                      </w:p>
                    </w:tc>
                  </w:tr>
                  <w:tr w:rsidR="00226A26" w:rsidRPr="00470215" w:rsidTr="009D0FD6">
                    <w:trPr>
                      <w:trHeight w:val="270"/>
                    </w:trPr>
                    <w:tc>
                      <w:tcPr>
                        <w:tcW w:w="1261" w:type="dxa"/>
                        <w:tcBorders>
                          <w:top w:val="nil"/>
                          <w:left w:val="single" w:sz="8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226A26" w:rsidRPr="00470215" w:rsidRDefault="00F13481" w:rsidP="00226A26">
                        <w:pPr>
                          <w:spacing w:after="0"/>
                          <w:jc w:val="center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  <w:t>6</w:t>
                        </w:r>
                      </w:p>
                    </w:tc>
                    <w:tc>
                      <w:tcPr>
                        <w:tcW w:w="5288" w:type="dxa"/>
                        <w:gridSpan w:val="2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226A26" w:rsidRPr="00470215" w:rsidRDefault="00226A26" w:rsidP="00226A26">
                        <w:pPr>
                          <w:spacing w:after="0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</w:pPr>
                        <w:r w:rsidRPr="00470215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  <w:t>Troškovi otvaranja i vođenja računa</w:t>
                        </w:r>
                      </w:p>
                    </w:tc>
                    <w:tc>
                      <w:tcPr>
                        <w:tcW w:w="169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8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226A26" w:rsidRPr="00470215" w:rsidRDefault="001E1695" w:rsidP="00226A26">
                        <w:pPr>
                          <w:spacing w:after="0"/>
                          <w:jc w:val="right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  <w:t>2.119,39 kn</w:t>
                        </w:r>
                      </w:p>
                    </w:tc>
                  </w:tr>
                  <w:tr w:rsidR="00226A26" w:rsidRPr="00470215" w:rsidTr="009D0FD6">
                    <w:trPr>
                      <w:trHeight w:val="255"/>
                    </w:trPr>
                    <w:tc>
                      <w:tcPr>
                        <w:tcW w:w="126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226A26" w:rsidRPr="00470215" w:rsidRDefault="00F13481" w:rsidP="00226A26">
                        <w:pPr>
                          <w:spacing w:after="0"/>
                          <w:jc w:val="center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  <w:t>7</w:t>
                        </w:r>
                      </w:p>
                    </w:tc>
                    <w:tc>
                      <w:tcPr>
                        <w:tcW w:w="5288" w:type="dxa"/>
                        <w:gridSpan w:val="2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226A26" w:rsidRPr="00470215" w:rsidRDefault="00226A26" w:rsidP="00226A26">
                        <w:pPr>
                          <w:spacing w:after="0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</w:pPr>
                        <w:r w:rsidRPr="00470215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  <w:t>Troškovi stečajnog upravitelja (poštarina, biljezi, uredski materijal, telefon...)</w:t>
                        </w:r>
                      </w:p>
                    </w:tc>
                    <w:tc>
                      <w:tcPr>
                        <w:tcW w:w="169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226A26" w:rsidRPr="00470215" w:rsidRDefault="00DD1839" w:rsidP="00226A26">
                        <w:pPr>
                          <w:spacing w:after="0"/>
                          <w:jc w:val="right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</w:pPr>
                        <w:r w:rsidRPr="001E1695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  <w:t>9.447,00</w:t>
                        </w:r>
                        <w:r w:rsidR="001E1695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  <w:t xml:space="preserve"> kn</w:t>
                        </w:r>
                      </w:p>
                    </w:tc>
                  </w:tr>
                  <w:tr w:rsidR="00226A26" w:rsidRPr="00470215" w:rsidTr="009D0FD6">
                    <w:trPr>
                      <w:trHeight w:val="255"/>
                    </w:trPr>
                    <w:tc>
                      <w:tcPr>
                        <w:tcW w:w="1261" w:type="dxa"/>
                        <w:tcBorders>
                          <w:top w:val="nil"/>
                          <w:left w:val="single" w:sz="8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226A26" w:rsidRPr="00470215" w:rsidRDefault="00F13481" w:rsidP="00226A26">
                        <w:pPr>
                          <w:spacing w:after="0"/>
                          <w:jc w:val="center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  <w:t>8</w:t>
                        </w:r>
                      </w:p>
                    </w:tc>
                    <w:tc>
                      <w:tcPr>
                        <w:tcW w:w="5288" w:type="dxa"/>
                        <w:gridSpan w:val="2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226A26" w:rsidRPr="00470215" w:rsidRDefault="00DD1839" w:rsidP="00226A26">
                        <w:pPr>
                          <w:spacing w:after="0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  <w:t xml:space="preserve">Troškovi zakupa </w:t>
                        </w:r>
                      </w:p>
                    </w:tc>
                    <w:tc>
                      <w:tcPr>
                        <w:tcW w:w="169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8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226A26" w:rsidRPr="00470215" w:rsidRDefault="00DD1839" w:rsidP="00226A26">
                        <w:pPr>
                          <w:spacing w:after="0"/>
                          <w:jc w:val="right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</w:pPr>
                        <w:r w:rsidRPr="009127B5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  <w:t>144.631,25</w:t>
                        </w:r>
                        <w:r w:rsidR="009127B5" w:rsidRPr="009127B5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  <w:t xml:space="preserve"> kn</w:t>
                        </w:r>
                      </w:p>
                    </w:tc>
                  </w:tr>
                  <w:tr w:rsidR="00226A26" w:rsidRPr="00470215" w:rsidTr="009D0FD6">
                    <w:trPr>
                      <w:trHeight w:val="255"/>
                    </w:trPr>
                    <w:tc>
                      <w:tcPr>
                        <w:tcW w:w="1261" w:type="dxa"/>
                        <w:tcBorders>
                          <w:top w:val="nil"/>
                          <w:left w:val="single" w:sz="8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226A26" w:rsidRPr="00470215" w:rsidRDefault="00F13481" w:rsidP="00226A26">
                        <w:pPr>
                          <w:spacing w:after="0"/>
                          <w:jc w:val="center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  <w:t>9</w:t>
                        </w:r>
                      </w:p>
                    </w:tc>
                    <w:tc>
                      <w:tcPr>
                        <w:tcW w:w="5288" w:type="dxa"/>
                        <w:gridSpan w:val="2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226A26" w:rsidRPr="00470215" w:rsidRDefault="00226A26" w:rsidP="00226A26">
                        <w:pPr>
                          <w:spacing w:after="0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</w:pPr>
                        <w:r w:rsidRPr="00470215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  <w:t xml:space="preserve">Troškovi oglašavanja </w:t>
                        </w:r>
                      </w:p>
                    </w:tc>
                    <w:tc>
                      <w:tcPr>
                        <w:tcW w:w="169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8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226A26" w:rsidRPr="00470215" w:rsidRDefault="00DD1839" w:rsidP="00226A26">
                        <w:pPr>
                          <w:spacing w:after="0"/>
                          <w:jc w:val="right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</w:pPr>
                        <w:r w:rsidRPr="001E1695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  <w:t>34.736,25</w:t>
                        </w:r>
                        <w:r w:rsidR="001E1695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  <w:t xml:space="preserve"> kn</w:t>
                        </w:r>
                      </w:p>
                    </w:tc>
                  </w:tr>
                  <w:tr w:rsidR="00226A26" w:rsidRPr="00470215" w:rsidTr="009D0FD6">
                    <w:trPr>
                      <w:trHeight w:val="255"/>
                    </w:trPr>
                    <w:tc>
                      <w:tcPr>
                        <w:tcW w:w="1261" w:type="dxa"/>
                        <w:tcBorders>
                          <w:top w:val="nil"/>
                          <w:left w:val="single" w:sz="8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226A26" w:rsidRPr="00470215" w:rsidRDefault="00F13481" w:rsidP="00226A26">
                        <w:pPr>
                          <w:spacing w:after="0"/>
                          <w:jc w:val="center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  <w:t>10</w:t>
                        </w:r>
                      </w:p>
                    </w:tc>
                    <w:tc>
                      <w:tcPr>
                        <w:tcW w:w="5288" w:type="dxa"/>
                        <w:gridSpan w:val="2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226A26" w:rsidRPr="00470215" w:rsidRDefault="00226A26" w:rsidP="00226A26">
                        <w:pPr>
                          <w:spacing w:after="0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</w:pPr>
                        <w:r w:rsidRPr="00470215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  <w:t xml:space="preserve">Troškovi sudskih pristojbi </w:t>
                        </w:r>
                      </w:p>
                    </w:tc>
                    <w:tc>
                      <w:tcPr>
                        <w:tcW w:w="169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8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226A26" w:rsidRPr="00470215" w:rsidRDefault="00DD1839" w:rsidP="00226A26">
                        <w:pPr>
                          <w:spacing w:after="0"/>
                          <w:jc w:val="right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</w:pPr>
                        <w:r w:rsidRPr="001E1695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  <w:t>1.089,00</w:t>
                        </w:r>
                        <w:r w:rsidR="001E1695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  <w:t xml:space="preserve"> kn</w:t>
                        </w:r>
                      </w:p>
                    </w:tc>
                  </w:tr>
                  <w:tr w:rsidR="00226A26" w:rsidRPr="00470215" w:rsidTr="009D0FD6">
                    <w:trPr>
                      <w:trHeight w:val="255"/>
                    </w:trPr>
                    <w:tc>
                      <w:tcPr>
                        <w:tcW w:w="1261" w:type="dxa"/>
                        <w:tcBorders>
                          <w:top w:val="nil"/>
                          <w:left w:val="single" w:sz="8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226A26" w:rsidRPr="00470215" w:rsidRDefault="00F13481" w:rsidP="00226A26">
                        <w:pPr>
                          <w:spacing w:after="0"/>
                          <w:jc w:val="center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  <w:t>11</w:t>
                        </w:r>
                      </w:p>
                    </w:tc>
                    <w:tc>
                      <w:tcPr>
                        <w:tcW w:w="5288" w:type="dxa"/>
                        <w:gridSpan w:val="2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226A26" w:rsidRPr="00470215" w:rsidRDefault="00226A26" w:rsidP="00226A26">
                        <w:pPr>
                          <w:spacing w:after="0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</w:pPr>
                        <w:r w:rsidRPr="00470215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  <w:t>Troškovi javnog bilježnika</w:t>
                        </w:r>
                      </w:p>
                    </w:tc>
                    <w:tc>
                      <w:tcPr>
                        <w:tcW w:w="169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8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226A26" w:rsidRPr="00470215" w:rsidRDefault="00DD1839" w:rsidP="00226A26">
                        <w:pPr>
                          <w:spacing w:after="0"/>
                          <w:jc w:val="right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</w:pPr>
                        <w:r w:rsidRPr="001E1695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  <w:t>539,50</w:t>
                        </w:r>
                        <w:r w:rsidR="001E1695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  <w:t xml:space="preserve"> kn</w:t>
                        </w:r>
                      </w:p>
                    </w:tc>
                  </w:tr>
                  <w:tr w:rsidR="00226A26" w:rsidRPr="00470215" w:rsidTr="009D0FD6">
                    <w:trPr>
                      <w:trHeight w:val="255"/>
                    </w:trPr>
                    <w:tc>
                      <w:tcPr>
                        <w:tcW w:w="1261" w:type="dxa"/>
                        <w:tcBorders>
                          <w:top w:val="nil"/>
                          <w:left w:val="single" w:sz="8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226A26" w:rsidRPr="00470215" w:rsidRDefault="00F13481" w:rsidP="00226A26">
                        <w:pPr>
                          <w:spacing w:after="0"/>
                          <w:jc w:val="center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  <w:t>12</w:t>
                        </w:r>
                      </w:p>
                    </w:tc>
                    <w:tc>
                      <w:tcPr>
                        <w:tcW w:w="5288" w:type="dxa"/>
                        <w:gridSpan w:val="2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226A26" w:rsidRPr="00470215" w:rsidRDefault="00226A26" w:rsidP="00226A26">
                        <w:pPr>
                          <w:spacing w:after="0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</w:pPr>
                        <w:r w:rsidRPr="00470215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  <w:t>Troškovi javne objave</w:t>
                        </w:r>
                      </w:p>
                    </w:tc>
                    <w:tc>
                      <w:tcPr>
                        <w:tcW w:w="169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8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226A26" w:rsidRPr="00470215" w:rsidRDefault="00DD1839" w:rsidP="00226A26">
                        <w:pPr>
                          <w:spacing w:after="0"/>
                          <w:jc w:val="right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</w:pPr>
                        <w:r w:rsidRPr="001E1695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  <w:t>690,00</w:t>
                        </w:r>
                        <w:r w:rsidR="001E1695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  <w:t xml:space="preserve"> kn</w:t>
                        </w:r>
                      </w:p>
                    </w:tc>
                  </w:tr>
                  <w:tr w:rsidR="00226A26" w:rsidRPr="00470215" w:rsidTr="001D575C">
                    <w:trPr>
                      <w:trHeight w:val="1044"/>
                    </w:trPr>
                    <w:tc>
                      <w:tcPr>
                        <w:tcW w:w="126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226A26" w:rsidRPr="00470215" w:rsidRDefault="00F13481" w:rsidP="00226A26">
                        <w:pPr>
                          <w:spacing w:after="0"/>
                          <w:jc w:val="center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  <w:t>13</w:t>
                        </w:r>
                      </w:p>
                    </w:tc>
                    <w:tc>
                      <w:tcPr>
                        <w:tcW w:w="5288" w:type="dxa"/>
                        <w:gridSpan w:val="2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226A26" w:rsidRPr="00470215" w:rsidRDefault="00226A26" w:rsidP="00226A26">
                        <w:pPr>
                          <w:spacing w:after="0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</w:pPr>
                        <w:r w:rsidRPr="00470215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  <w:t>Ukupni troškovi nagrade stečajnom upravitelju (bruto nagrada stečajnom upravitelju te troškovi na isplatu bruto nagrade stečajnom upravitelju)</w:t>
                        </w:r>
                      </w:p>
                    </w:tc>
                    <w:tc>
                      <w:tcPr>
                        <w:tcW w:w="169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226A26" w:rsidRPr="00470215" w:rsidRDefault="001E1695" w:rsidP="00226A26">
                        <w:pPr>
                          <w:spacing w:after="0"/>
                          <w:jc w:val="right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  <w:t>179.689,99 kn</w:t>
                        </w:r>
                      </w:p>
                    </w:tc>
                  </w:tr>
                  <w:tr w:rsidR="00F13481" w:rsidRPr="00470215" w:rsidTr="009D0FD6">
                    <w:trPr>
                      <w:trHeight w:val="255"/>
                    </w:trPr>
                    <w:tc>
                      <w:tcPr>
                        <w:tcW w:w="126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</w:tcPr>
                      <w:p w:rsidR="00F13481" w:rsidRDefault="00F13481" w:rsidP="00226A26">
                        <w:pPr>
                          <w:spacing w:after="0"/>
                          <w:jc w:val="center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  <w:lastRenderedPageBreak/>
                          <w:t>14.</w:t>
                        </w:r>
                      </w:p>
                    </w:tc>
                    <w:tc>
                      <w:tcPr>
                        <w:tcW w:w="5288" w:type="dxa"/>
                        <w:gridSpan w:val="2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</w:tcPr>
                      <w:p w:rsidR="00F13481" w:rsidRPr="00470215" w:rsidRDefault="003A5A54" w:rsidP="003A5A54">
                        <w:pPr>
                          <w:suppressAutoHyphens/>
                          <w:spacing w:after="0"/>
                          <w:jc w:val="both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</w:pPr>
                        <w:r w:rsidRPr="003A5A54">
                          <w:rPr>
                            <w:rFonts w:ascii="Times New Roman" w:eastAsia="Arial Unicode MS" w:hAnsi="Times New Roman"/>
                            <w:kern w:val="1"/>
                            <w:sz w:val="24"/>
                            <w:szCs w:val="24"/>
                            <w:lang w:eastAsia="ar-SA"/>
                          </w:rPr>
                          <w:t xml:space="preserve">Po osnovi ugovora o djelu u bruto iznosu  (sklopljen je Ugovor o djelu za izvršavanje administrativnih poslova sa jednim radnikom i to za pregled i slaganje dokumentacije, registratora radi arhiviranja, pokazivanje pokretnina zainteresiranim kupcima u Velikoj Gorici) </w:t>
                        </w:r>
                      </w:p>
                    </w:tc>
                    <w:tc>
                      <w:tcPr>
                        <w:tcW w:w="169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</w:tcPr>
                      <w:p w:rsidR="00F13481" w:rsidRPr="00470215" w:rsidRDefault="00F13481" w:rsidP="00226A26">
                        <w:pPr>
                          <w:spacing w:after="0"/>
                          <w:jc w:val="right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  <w:t>8.156,02</w:t>
                        </w:r>
                        <w:r w:rsidR="003A5A54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  <w:t xml:space="preserve"> kn</w:t>
                        </w:r>
                      </w:p>
                    </w:tc>
                  </w:tr>
                  <w:tr w:rsidR="008C023E" w:rsidRPr="00470215" w:rsidTr="009D0FD6">
                    <w:trPr>
                      <w:trHeight w:val="255"/>
                    </w:trPr>
                    <w:tc>
                      <w:tcPr>
                        <w:tcW w:w="1261" w:type="dxa"/>
                        <w:tcBorders>
                          <w:top w:val="nil"/>
                          <w:left w:val="single" w:sz="8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</w:tcPr>
                      <w:p w:rsidR="008C023E" w:rsidRDefault="000F60D6" w:rsidP="00226A26">
                        <w:pPr>
                          <w:spacing w:after="0"/>
                          <w:jc w:val="center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  <w:t>15.</w:t>
                        </w:r>
                      </w:p>
                    </w:tc>
                    <w:tc>
                      <w:tcPr>
                        <w:tcW w:w="5288" w:type="dxa"/>
                        <w:gridSpan w:val="2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</w:tcPr>
                      <w:p w:rsidR="008C023E" w:rsidRPr="00470215" w:rsidRDefault="002F0F81" w:rsidP="00226A26">
                        <w:pPr>
                          <w:spacing w:after="0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</w:pPr>
                        <w:r w:rsidRPr="00470215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  <w:t>Isplaćeno razlučnom vjerovniku</w:t>
                        </w:r>
                      </w:p>
                    </w:tc>
                    <w:tc>
                      <w:tcPr>
                        <w:tcW w:w="169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8" w:space="0" w:color="auto"/>
                        </w:tcBorders>
                        <w:shd w:val="clear" w:color="auto" w:fill="auto"/>
                        <w:noWrap/>
                        <w:vAlign w:val="bottom"/>
                      </w:tcPr>
                      <w:p w:rsidR="008C023E" w:rsidRDefault="000F60D6" w:rsidP="00E6377F">
                        <w:pPr>
                          <w:spacing w:after="0"/>
                          <w:jc w:val="right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  <w:t>314.806,60 kn</w:t>
                        </w:r>
                      </w:p>
                    </w:tc>
                  </w:tr>
                  <w:tr w:rsidR="00226A26" w:rsidRPr="00470215" w:rsidTr="009D0FD6">
                    <w:trPr>
                      <w:trHeight w:val="540"/>
                    </w:trPr>
                    <w:tc>
                      <w:tcPr>
                        <w:tcW w:w="1261" w:type="dxa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nil"/>
                        </w:tcBorders>
                        <w:shd w:val="clear" w:color="auto" w:fill="auto"/>
                        <w:vAlign w:val="bottom"/>
                        <w:hideMark/>
                      </w:tcPr>
                      <w:p w:rsidR="00226A26" w:rsidRPr="00470215" w:rsidRDefault="00226A26" w:rsidP="00226A26">
                        <w:pPr>
                          <w:spacing w:after="0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</w:pPr>
                        <w:r w:rsidRPr="00470215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  <w:t>Ukupno:</w:t>
                        </w:r>
                      </w:p>
                    </w:tc>
                    <w:tc>
                      <w:tcPr>
                        <w:tcW w:w="5288" w:type="dxa"/>
                        <w:gridSpan w:val="2"/>
                        <w:tcBorders>
                          <w:top w:val="nil"/>
                          <w:left w:val="nil"/>
                          <w:bottom w:val="single" w:sz="8" w:space="0" w:color="auto"/>
                          <w:right w:val="nil"/>
                        </w:tcBorders>
                        <w:shd w:val="clear" w:color="auto" w:fill="auto"/>
                        <w:vAlign w:val="bottom"/>
                        <w:hideMark/>
                      </w:tcPr>
                      <w:p w:rsidR="00226A26" w:rsidRPr="00470215" w:rsidRDefault="00226A26" w:rsidP="00226A26">
                        <w:pPr>
                          <w:spacing w:after="0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</w:pPr>
                        <w:r w:rsidRPr="00470215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  <w:t> </w:t>
                        </w:r>
                      </w:p>
                    </w:tc>
                    <w:tc>
                      <w:tcPr>
                        <w:tcW w:w="1695" w:type="dxa"/>
                        <w:tcBorders>
                          <w:top w:val="nil"/>
                          <w:left w:val="single" w:sz="4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226A26" w:rsidRPr="00470215" w:rsidRDefault="00415C90" w:rsidP="00226A26">
                        <w:pPr>
                          <w:spacing w:after="0"/>
                          <w:jc w:val="right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  <w:t>881.058,33</w:t>
                        </w:r>
                        <w:r w:rsidR="00C667DF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  <w:t xml:space="preserve"> kn</w:t>
                        </w:r>
                      </w:p>
                    </w:tc>
                  </w:tr>
                  <w:tr w:rsidR="00226A26" w:rsidRPr="00470215" w:rsidTr="00504C8D">
                    <w:trPr>
                      <w:gridAfter w:val="2"/>
                      <w:wAfter w:w="6827" w:type="dxa"/>
                      <w:trHeight w:val="164"/>
                    </w:trPr>
                    <w:tc>
                      <w:tcPr>
                        <w:tcW w:w="1417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226A26" w:rsidRPr="00470215" w:rsidRDefault="00226A26" w:rsidP="00226A26">
                        <w:pPr>
                          <w:spacing w:after="0"/>
                          <w:jc w:val="right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</w:pPr>
                      </w:p>
                    </w:tc>
                  </w:tr>
                  <w:tr w:rsidR="00226A26" w:rsidRPr="00470215" w:rsidTr="00E83353">
                    <w:trPr>
                      <w:trHeight w:val="426"/>
                    </w:trPr>
                    <w:tc>
                      <w:tcPr>
                        <w:tcW w:w="6549" w:type="dxa"/>
                        <w:gridSpan w:val="3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226A26" w:rsidRPr="00470215" w:rsidRDefault="00226A26" w:rsidP="00226A26">
                        <w:pPr>
                          <w:spacing w:after="0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</w:pPr>
                        <w:r w:rsidRPr="00470215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  <w:t>Razlika prihoda i rashoda</w:t>
                        </w:r>
                      </w:p>
                    </w:tc>
                    <w:tc>
                      <w:tcPr>
                        <w:tcW w:w="1695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226A26" w:rsidRPr="00470215" w:rsidRDefault="00415C90" w:rsidP="00D315B5">
                        <w:pPr>
                          <w:spacing w:after="0"/>
                          <w:jc w:val="right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  <w:t>118.621,41</w:t>
                        </w:r>
                        <w:r w:rsidR="00EE30E8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  <w:t xml:space="preserve"> kn</w:t>
                        </w:r>
                      </w:p>
                    </w:tc>
                  </w:tr>
                  <w:tr w:rsidR="00226A26" w:rsidRPr="00470215" w:rsidTr="009127B5">
                    <w:trPr>
                      <w:trHeight w:val="166"/>
                    </w:trPr>
                    <w:tc>
                      <w:tcPr>
                        <w:tcW w:w="126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226A26" w:rsidRPr="00470215" w:rsidRDefault="00226A26" w:rsidP="00226A26">
                        <w:pPr>
                          <w:spacing w:after="0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5288" w:type="dxa"/>
                        <w:gridSpan w:val="2"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226A26" w:rsidRPr="00470215" w:rsidRDefault="00226A26" w:rsidP="00226A26">
                        <w:pPr>
                          <w:spacing w:after="0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69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226A26" w:rsidRPr="00470215" w:rsidRDefault="00226A26" w:rsidP="00226A26">
                        <w:pPr>
                          <w:spacing w:after="0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</w:pPr>
                      </w:p>
                    </w:tc>
                  </w:tr>
                  <w:tr w:rsidR="00226A26" w:rsidRPr="00470215" w:rsidTr="009127B5">
                    <w:trPr>
                      <w:trHeight w:val="230"/>
                    </w:trPr>
                    <w:tc>
                      <w:tcPr>
                        <w:tcW w:w="6549" w:type="dxa"/>
                        <w:gridSpan w:val="3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226A26" w:rsidRPr="00470215" w:rsidRDefault="00226A26" w:rsidP="00226A26">
                        <w:pPr>
                          <w:spacing w:after="0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</w:pPr>
                        <w:r w:rsidRPr="00470215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  <w:t xml:space="preserve">Stanje sredstava na računu </w:t>
                        </w:r>
                      </w:p>
                    </w:tc>
                    <w:tc>
                      <w:tcPr>
                        <w:tcW w:w="169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226A26" w:rsidRPr="00470215" w:rsidRDefault="001D575C" w:rsidP="00D315B5">
                        <w:pPr>
                          <w:spacing w:after="0"/>
                          <w:jc w:val="right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  <w:t>118.621,41</w:t>
                        </w:r>
                        <w:r w:rsidR="00D315B5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  <w:t xml:space="preserve"> </w:t>
                        </w:r>
                        <w:r w:rsidR="00C667DF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  <w:t>kn</w:t>
                        </w:r>
                      </w:p>
                    </w:tc>
                  </w:tr>
                  <w:tr w:rsidR="006711DC" w:rsidRPr="00470215" w:rsidTr="009127B5">
                    <w:trPr>
                      <w:trHeight w:val="230"/>
                    </w:trPr>
                    <w:tc>
                      <w:tcPr>
                        <w:tcW w:w="6549" w:type="dxa"/>
                        <w:gridSpan w:val="3"/>
                        <w:tcBorders>
                          <w:top w:val="single" w:sz="4" w:space="0" w:color="auto"/>
                          <w:bottom w:val="single" w:sz="4" w:space="0" w:color="auto"/>
                        </w:tcBorders>
                        <w:shd w:val="clear" w:color="auto" w:fill="auto"/>
                        <w:noWrap/>
                        <w:vAlign w:val="bottom"/>
                      </w:tcPr>
                      <w:p w:rsidR="006711DC" w:rsidRPr="00470215" w:rsidRDefault="006711DC" w:rsidP="00226A26">
                        <w:pPr>
                          <w:spacing w:after="0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695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  <w:shd w:val="clear" w:color="auto" w:fill="auto"/>
                        <w:noWrap/>
                        <w:vAlign w:val="bottom"/>
                      </w:tcPr>
                      <w:p w:rsidR="006711DC" w:rsidRPr="00470215" w:rsidRDefault="006711DC" w:rsidP="00226A26">
                        <w:pPr>
                          <w:spacing w:after="0"/>
                          <w:jc w:val="right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</w:pPr>
                      </w:p>
                    </w:tc>
                  </w:tr>
                  <w:tr w:rsidR="006711DC" w:rsidRPr="00470215" w:rsidTr="009127B5">
                    <w:trPr>
                      <w:trHeight w:val="230"/>
                    </w:trPr>
                    <w:tc>
                      <w:tcPr>
                        <w:tcW w:w="6549" w:type="dxa"/>
                        <w:gridSpan w:val="3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</w:tcPr>
                      <w:p w:rsidR="006711DC" w:rsidRPr="00470215" w:rsidRDefault="006711DC" w:rsidP="00226A26">
                        <w:pPr>
                          <w:spacing w:after="0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</w:pPr>
                        <w:r w:rsidRPr="00470215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  <w:t>Isplatit će se kod završne diobe</w:t>
                        </w:r>
                      </w:p>
                    </w:tc>
                    <w:tc>
                      <w:tcPr>
                        <w:tcW w:w="169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</w:tcPr>
                      <w:p w:rsidR="006711DC" w:rsidRPr="00470215" w:rsidRDefault="001D575C" w:rsidP="00D315B5">
                        <w:pPr>
                          <w:spacing w:after="0"/>
                          <w:jc w:val="right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  <w:t>103.388,79</w:t>
                        </w:r>
                        <w:r w:rsidR="00D315B5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  <w:t xml:space="preserve"> </w:t>
                        </w:r>
                        <w:r w:rsidR="00303502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  <w:t>kn</w:t>
                        </w:r>
                      </w:p>
                    </w:tc>
                  </w:tr>
                  <w:tr w:rsidR="006711DC" w:rsidRPr="00470215" w:rsidTr="009127B5">
                    <w:trPr>
                      <w:trHeight w:val="248"/>
                    </w:trPr>
                    <w:tc>
                      <w:tcPr>
                        <w:tcW w:w="6549" w:type="dxa"/>
                        <w:gridSpan w:val="3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6711DC" w:rsidRPr="00470215" w:rsidRDefault="006711DC" w:rsidP="00226A26">
                        <w:pPr>
                          <w:spacing w:after="0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</w:pPr>
                      </w:p>
                      <w:p w:rsidR="006711DC" w:rsidRPr="00470215" w:rsidRDefault="006711DC" w:rsidP="00226A26">
                        <w:pPr>
                          <w:spacing w:after="0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</w:pPr>
                        <w:r w:rsidRPr="00470215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  <w:t xml:space="preserve">Rezervacija za buduće predvidive troškove stečajnog postupka </w:t>
                        </w:r>
                      </w:p>
                    </w:tc>
                    <w:tc>
                      <w:tcPr>
                        <w:tcW w:w="169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6711DC" w:rsidRPr="00470215" w:rsidRDefault="006711DC" w:rsidP="00226A26">
                        <w:pPr>
                          <w:spacing w:after="0"/>
                          <w:jc w:val="center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</w:pPr>
                      </w:p>
                    </w:tc>
                  </w:tr>
                  <w:tr w:rsidR="00226A26" w:rsidRPr="00470215" w:rsidTr="009127B5">
                    <w:trPr>
                      <w:trHeight w:val="330"/>
                    </w:trPr>
                    <w:tc>
                      <w:tcPr>
                        <w:tcW w:w="6549" w:type="dxa"/>
                        <w:gridSpan w:val="3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226A26" w:rsidRPr="00470215" w:rsidRDefault="00226A26" w:rsidP="00226A26">
                        <w:pPr>
                          <w:spacing w:after="0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</w:pPr>
                        <w:r w:rsidRPr="00470215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  <w:t xml:space="preserve">Troškovi knjigovodstva </w:t>
                        </w:r>
                      </w:p>
                    </w:tc>
                    <w:tc>
                      <w:tcPr>
                        <w:tcW w:w="169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226A26" w:rsidRPr="00470215" w:rsidRDefault="00E83353" w:rsidP="00226A26">
                        <w:pPr>
                          <w:spacing w:after="0"/>
                          <w:jc w:val="right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  <w:t>3.750,00 kn</w:t>
                        </w:r>
                        <w:r w:rsidR="00226A26" w:rsidRPr="00470215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  <w:t> </w:t>
                        </w:r>
                      </w:p>
                    </w:tc>
                  </w:tr>
                  <w:tr w:rsidR="00226A26" w:rsidRPr="00470215" w:rsidTr="009127B5">
                    <w:trPr>
                      <w:trHeight w:val="255"/>
                    </w:trPr>
                    <w:tc>
                      <w:tcPr>
                        <w:tcW w:w="6549" w:type="dxa"/>
                        <w:gridSpan w:val="3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226A26" w:rsidRPr="00470215" w:rsidRDefault="00226A26" w:rsidP="00226A26">
                        <w:pPr>
                          <w:spacing w:after="0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</w:pPr>
                        <w:r w:rsidRPr="00470215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  <w:t>Troškovi stečajnog upravitelja (statistika, vođenje i zatvaranje računa, objava)</w:t>
                        </w:r>
                      </w:p>
                    </w:tc>
                    <w:tc>
                      <w:tcPr>
                        <w:tcW w:w="169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226A26" w:rsidRPr="00470215" w:rsidRDefault="00E83353" w:rsidP="00226A26">
                        <w:pPr>
                          <w:spacing w:after="0"/>
                          <w:jc w:val="right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  <w:t>1.486,00 kn</w:t>
                        </w:r>
                        <w:r w:rsidR="00226A26" w:rsidRPr="00470215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  <w:t> </w:t>
                        </w:r>
                      </w:p>
                    </w:tc>
                  </w:tr>
                  <w:tr w:rsidR="00250C61" w:rsidRPr="00470215" w:rsidTr="009127B5">
                    <w:trPr>
                      <w:trHeight w:val="255"/>
                    </w:trPr>
                    <w:tc>
                      <w:tcPr>
                        <w:tcW w:w="6549" w:type="dxa"/>
                        <w:gridSpan w:val="3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</w:tcPr>
                      <w:p w:rsidR="00250C61" w:rsidRPr="00470215" w:rsidRDefault="00250C61" w:rsidP="00250C61">
                        <w:pPr>
                          <w:suppressAutoHyphens/>
                          <w:spacing w:after="0"/>
                          <w:jc w:val="both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</w:rPr>
                          <w:t>T</w:t>
                        </w:r>
                        <w:r w:rsidRPr="00521221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</w:rPr>
                          <w:t>rošak</w:t>
                        </w:r>
                        <w:r w:rsidRPr="00521221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  <w:t xml:space="preserve"> obračuna sukladno čl. 21. Uredbe o kriterijima i načinu obračuna i plaćanja nagrade za radi i naknade troškova stečajnim upraviteljima</w:t>
                        </w: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69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</w:tcPr>
                      <w:p w:rsidR="00250C61" w:rsidRDefault="00250C61" w:rsidP="00226A26">
                        <w:pPr>
                          <w:spacing w:after="0"/>
                          <w:jc w:val="right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  <w:t>9.996,62 kn</w:t>
                        </w:r>
                      </w:p>
                    </w:tc>
                  </w:tr>
                  <w:tr w:rsidR="00303502" w:rsidRPr="00470215" w:rsidTr="009127B5">
                    <w:trPr>
                      <w:trHeight w:val="255"/>
                    </w:trPr>
                    <w:tc>
                      <w:tcPr>
                        <w:tcW w:w="6549" w:type="dxa"/>
                        <w:gridSpan w:val="3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</w:tcPr>
                      <w:p w:rsidR="00303502" w:rsidRDefault="00303502" w:rsidP="00250C61">
                        <w:pPr>
                          <w:suppressAutoHyphens/>
                          <w:spacing w:after="0"/>
                          <w:jc w:val="both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</w:rPr>
                          <w:t xml:space="preserve">Ukupno: </w:t>
                        </w:r>
                      </w:p>
                    </w:tc>
                    <w:tc>
                      <w:tcPr>
                        <w:tcW w:w="169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</w:tcPr>
                      <w:p w:rsidR="00303502" w:rsidRDefault="00303502" w:rsidP="00226A26">
                        <w:pPr>
                          <w:spacing w:after="0"/>
                          <w:jc w:val="right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  <w:t>15.232,62 kn</w:t>
                        </w:r>
                      </w:p>
                    </w:tc>
                  </w:tr>
                  <w:tr w:rsidR="006711DC" w:rsidRPr="00470215" w:rsidTr="009127B5">
                    <w:trPr>
                      <w:trHeight w:val="255"/>
                    </w:trPr>
                    <w:tc>
                      <w:tcPr>
                        <w:tcW w:w="1261" w:type="dxa"/>
                        <w:tcBorders>
                          <w:top w:val="single" w:sz="4" w:space="0" w:color="auto"/>
                          <w:bottom w:val="nil"/>
                        </w:tcBorders>
                        <w:shd w:val="clear" w:color="auto" w:fill="auto"/>
                        <w:vAlign w:val="bottom"/>
                        <w:hideMark/>
                      </w:tcPr>
                      <w:p w:rsidR="00226A26" w:rsidRPr="00470215" w:rsidRDefault="00226A26" w:rsidP="00226A26">
                        <w:pPr>
                          <w:spacing w:after="0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</w:pPr>
                        <w:r w:rsidRPr="00470215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  <w:t> </w:t>
                        </w:r>
                      </w:p>
                    </w:tc>
                    <w:tc>
                      <w:tcPr>
                        <w:tcW w:w="5288" w:type="dxa"/>
                        <w:gridSpan w:val="2"/>
                        <w:tcBorders>
                          <w:top w:val="single" w:sz="4" w:space="0" w:color="auto"/>
                          <w:bottom w:val="nil"/>
                        </w:tcBorders>
                        <w:shd w:val="clear" w:color="auto" w:fill="auto"/>
                        <w:vAlign w:val="bottom"/>
                        <w:hideMark/>
                      </w:tcPr>
                      <w:p w:rsidR="00226A26" w:rsidRPr="00470215" w:rsidRDefault="00226A26" w:rsidP="00226A26">
                        <w:pPr>
                          <w:spacing w:after="0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</w:pPr>
                        <w:r w:rsidRPr="00470215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  <w:t> </w:t>
                        </w:r>
                      </w:p>
                    </w:tc>
                    <w:tc>
                      <w:tcPr>
                        <w:tcW w:w="1695" w:type="dxa"/>
                        <w:tcBorders>
                          <w:top w:val="single" w:sz="4" w:space="0" w:color="auto"/>
                          <w:left w:val="nil"/>
                          <w:bottom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226A26" w:rsidRPr="00470215" w:rsidRDefault="00226A26" w:rsidP="00226A26">
                        <w:pPr>
                          <w:spacing w:after="0"/>
                          <w:jc w:val="right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</w:pPr>
                        <w:r w:rsidRPr="00470215"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hr-HR"/>
                          </w:rPr>
                          <w:t> </w:t>
                        </w:r>
                      </w:p>
                    </w:tc>
                  </w:tr>
                </w:tbl>
                <w:p w:rsidR="006711DC" w:rsidRPr="00470215" w:rsidRDefault="006711DC" w:rsidP="00625065">
                  <w:pPr>
                    <w:spacing w:after="0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hr-HR"/>
                    </w:rPr>
                  </w:pPr>
                </w:p>
              </w:tc>
              <w:tc>
                <w:tcPr>
                  <w:tcW w:w="1484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25065" w:rsidRPr="00470215" w:rsidRDefault="00625065" w:rsidP="00625065">
                  <w:pPr>
                    <w:spacing w:after="0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hr-HR"/>
                    </w:rPr>
                  </w:pPr>
                </w:p>
              </w:tc>
            </w:tr>
          </w:tbl>
          <w:p w:rsidR="00625065" w:rsidRPr="00470215" w:rsidRDefault="00625065" w:rsidP="00CE2432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2432" w:rsidRPr="00470215" w:rsidRDefault="00CE2432" w:rsidP="00CE2432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2432" w:rsidRPr="00470215" w:rsidRDefault="00CE2432" w:rsidP="00CE2432">
            <w:pPr>
              <w:spacing w:after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2432" w:rsidRPr="00470215" w:rsidRDefault="00CE2432" w:rsidP="00CE2432">
            <w:pPr>
              <w:spacing w:after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</w:pPr>
          </w:p>
        </w:tc>
      </w:tr>
    </w:tbl>
    <w:p w:rsidR="007939A0" w:rsidRDefault="007939A0" w:rsidP="007939A0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/>
          <w:kern w:val="3"/>
          <w:sz w:val="24"/>
          <w:szCs w:val="24"/>
          <w:lang w:val="de-DE" w:eastAsia="hr-HR"/>
        </w:rPr>
      </w:pPr>
    </w:p>
    <w:p w:rsidR="00E83353" w:rsidRDefault="00E83353" w:rsidP="007939A0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/>
          <w:kern w:val="3"/>
          <w:sz w:val="24"/>
          <w:szCs w:val="24"/>
          <w:lang w:val="de-DE" w:eastAsia="hr-HR"/>
        </w:rPr>
      </w:pPr>
    </w:p>
    <w:p w:rsidR="00E83353" w:rsidRDefault="00E83353" w:rsidP="007939A0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/>
          <w:kern w:val="3"/>
          <w:sz w:val="24"/>
          <w:szCs w:val="24"/>
          <w:lang w:val="de-DE" w:eastAsia="hr-HR"/>
        </w:rPr>
      </w:pPr>
    </w:p>
    <w:p w:rsidR="00E83353" w:rsidRDefault="00E83353" w:rsidP="007939A0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/>
          <w:kern w:val="3"/>
          <w:sz w:val="24"/>
          <w:szCs w:val="24"/>
          <w:lang w:val="de-DE" w:eastAsia="hr-HR"/>
        </w:rPr>
      </w:pPr>
    </w:p>
    <w:p w:rsidR="00E83353" w:rsidRDefault="00E83353" w:rsidP="007939A0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/>
          <w:kern w:val="3"/>
          <w:sz w:val="24"/>
          <w:szCs w:val="24"/>
          <w:lang w:val="de-DE" w:eastAsia="hr-HR"/>
        </w:rPr>
      </w:pPr>
    </w:p>
    <w:p w:rsidR="00E83353" w:rsidRDefault="00E83353" w:rsidP="007939A0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/>
          <w:kern w:val="3"/>
          <w:sz w:val="24"/>
          <w:szCs w:val="24"/>
          <w:lang w:val="de-DE" w:eastAsia="hr-HR"/>
        </w:rPr>
      </w:pPr>
    </w:p>
    <w:p w:rsidR="00E83353" w:rsidRDefault="00E83353" w:rsidP="007939A0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/>
          <w:kern w:val="3"/>
          <w:sz w:val="24"/>
          <w:szCs w:val="24"/>
          <w:lang w:val="de-DE" w:eastAsia="hr-HR"/>
        </w:rPr>
      </w:pPr>
    </w:p>
    <w:p w:rsidR="00E83353" w:rsidRDefault="00E83353" w:rsidP="007939A0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/>
          <w:kern w:val="3"/>
          <w:sz w:val="24"/>
          <w:szCs w:val="24"/>
          <w:lang w:val="de-DE" w:eastAsia="hr-HR"/>
        </w:rPr>
      </w:pPr>
    </w:p>
    <w:p w:rsidR="00E83353" w:rsidRDefault="00E83353" w:rsidP="007939A0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/>
          <w:kern w:val="3"/>
          <w:sz w:val="24"/>
          <w:szCs w:val="24"/>
          <w:lang w:val="de-DE" w:eastAsia="hr-HR"/>
        </w:rPr>
      </w:pPr>
    </w:p>
    <w:p w:rsidR="00E83353" w:rsidRDefault="00E83353" w:rsidP="007939A0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/>
          <w:kern w:val="3"/>
          <w:sz w:val="24"/>
          <w:szCs w:val="24"/>
          <w:lang w:val="de-DE" w:eastAsia="hr-HR"/>
        </w:rPr>
      </w:pPr>
    </w:p>
    <w:p w:rsidR="00E83353" w:rsidRDefault="00E83353" w:rsidP="007939A0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/>
          <w:kern w:val="3"/>
          <w:sz w:val="24"/>
          <w:szCs w:val="24"/>
          <w:lang w:val="de-DE" w:eastAsia="hr-HR"/>
        </w:rPr>
      </w:pPr>
    </w:p>
    <w:p w:rsidR="00E83353" w:rsidRDefault="00E83353" w:rsidP="007939A0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/>
          <w:kern w:val="3"/>
          <w:sz w:val="24"/>
          <w:szCs w:val="24"/>
          <w:lang w:val="de-DE" w:eastAsia="hr-HR"/>
        </w:rPr>
      </w:pPr>
    </w:p>
    <w:p w:rsidR="00E83353" w:rsidRDefault="00E83353" w:rsidP="007939A0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/>
          <w:kern w:val="3"/>
          <w:sz w:val="24"/>
          <w:szCs w:val="24"/>
          <w:lang w:val="de-DE" w:eastAsia="hr-HR"/>
        </w:rPr>
      </w:pPr>
    </w:p>
    <w:p w:rsidR="00E83353" w:rsidRDefault="00E83353" w:rsidP="007939A0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/>
          <w:kern w:val="3"/>
          <w:sz w:val="24"/>
          <w:szCs w:val="24"/>
          <w:lang w:val="de-DE" w:eastAsia="hr-HR"/>
        </w:rPr>
      </w:pPr>
    </w:p>
    <w:p w:rsidR="00E83353" w:rsidRDefault="00E83353" w:rsidP="007939A0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/>
          <w:kern w:val="3"/>
          <w:sz w:val="24"/>
          <w:szCs w:val="24"/>
          <w:lang w:val="de-DE" w:eastAsia="hr-HR"/>
        </w:rPr>
      </w:pPr>
    </w:p>
    <w:p w:rsidR="00E83353" w:rsidRDefault="00E83353" w:rsidP="007939A0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/>
          <w:kern w:val="3"/>
          <w:sz w:val="24"/>
          <w:szCs w:val="24"/>
          <w:lang w:val="de-DE" w:eastAsia="hr-HR"/>
        </w:rPr>
      </w:pPr>
    </w:p>
    <w:p w:rsidR="00E83353" w:rsidRDefault="00E83353" w:rsidP="007939A0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/>
          <w:kern w:val="3"/>
          <w:sz w:val="24"/>
          <w:szCs w:val="24"/>
          <w:lang w:val="de-DE" w:eastAsia="hr-HR"/>
        </w:rPr>
      </w:pPr>
    </w:p>
    <w:p w:rsidR="00E83353" w:rsidRDefault="00E83353" w:rsidP="007939A0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/>
          <w:kern w:val="3"/>
          <w:sz w:val="24"/>
          <w:szCs w:val="24"/>
          <w:lang w:val="de-DE" w:eastAsia="hr-HR"/>
        </w:rPr>
      </w:pPr>
    </w:p>
    <w:p w:rsidR="00E83353" w:rsidRDefault="00E83353" w:rsidP="007939A0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/>
          <w:kern w:val="3"/>
          <w:sz w:val="24"/>
          <w:szCs w:val="24"/>
          <w:lang w:val="de-DE" w:eastAsia="hr-HR"/>
        </w:rPr>
      </w:pPr>
    </w:p>
    <w:p w:rsidR="00E83353" w:rsidRDefault="00E83353" w:rsidP="007939A0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/>
          <w:kern w:val="3"/>
          <w:sz w:val="24"/>
          <w:szCs w:val="24"/>
          <w:lang w:val="de-DE" w:eastAsia="hr-HR"/>
        </w:rPr>
      </w:pPr>
    </w:p>
    <w:p w:rsidR="00E83353" w:rsidRDefault="00E83353" w:rsidP="007939A0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/>
          <w:kern w:val="3"/>
          <w:sz w:val="24"/>
          <w:szCs w:val="24"/>
          <w:lang w:val="de-DE" w:eastAsia="hr-HR"/>
        </w:rPr>
      </w:pPr>
    </w:p>
    <w:p w:rsidR="00D315B5" w:rsidRDefault="00D315B5" w:rsidP="007939A0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/>
          <w:kern w:val="3"/>
          <w:sz w:val="24"/>
          <w:szCs w:val="24"/>
          <w:lang w:val="de-DE" w:eastAsia="hr-HR"/>
        </w:rPr>
      </w:pPr>
    </w:p>
    <w:p w:rsidR="00E83353" w:rsidRDefault="00E83353" w:rsidP="007939A0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/>
          <w:kern w:val="3"/>
          <w:sz w:val="24"/>
          <w:szCs w:val="24"/>
          <w:lang w:val="de-DE" w:eastAsia="hr-HR"/>
        </w:rPr>
      </w:pPr>
    </w:p>
    <w:p w:rsidR="001D575C" w:rsidRDefault="001D575C" w:rsidP="007939A0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/>
          <w:kern w:val="3"/>
          <w:sz w:val="24"/>
          <w:szCs w:val="24"/>
          <w:lang w:val="de-DE" w:eastAsia="hr-HR"/>
        </w:rPr>
      </w:pPr>
    </w:p>
    <w:p w:rsidR="00250C61" w:rsidRPr="00470215" w:rsidRDefault="00250C61" w:rsidP="007939A0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/>
          <w:kern w:val="3"/>
          <w:sz w:val="24"/>
          <w:szCs w:val="24"/>
          <w:lang w:val="de-DE" w:eastAsia="hr-HR"/>
        </w:rPr>
      </w:pPr>
    </w:p>
    <w:p w:rsidR="007939A0" w:rsidRPr="00827259" w:rsidRDefault="007939A0" w:rsidP="007939A0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/>
          <w:b/>
          <w:kern w:val="3"/>
          <w:sz w:val="24"/>
          <w:szCs w:val="24"/>
          <w:lang w:val="de-DE" w:eastAsia="hr-HR"/>
        </w:rPr>
      </w:pPr>
      <w:r w:rsidRPr="00827259">
        <w:rPr>
          <w:rFonts w:ascii="Times New Roman" w:eastAsia="Times New Roman" w:hAnsi="Times New Roman"/>
          <w:b/>
          <w:kern w:val="3"/>
          <w:sz w:val="24"/>
          <w:szCs w:val="24"/>
          <w:lang w:val="de-DE" w:eastAsia="hr-HR"/>
        </w:rPr>
        <w:lastRenderedPageBreak/>
        <w:t>II. ZAVRŠNA BILANCA</w:t>
      </w:r>
    </w:p>
    <w:p w:rsidR="007939A0" w:rsidRPr="00470215" w:rsidRDefault="007939A0" w:rsidP="007939A0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/>
          <w:kern w:val="3"/>
          <w:sz w:val="24"/>
          <w:szCs w:val="24"/>
          <w:lang w:val="de-DE" w:eastAsia="hr-HR"/>
        </w:rPr>
      </w:pPr>
    </w:p>
    <w:p w:rsidR="007939A0" w:rsidRPr="00470215" w:rsidRDefault="007939A0" w:rsidP="007939A0">
      <w:pPr>
        <w:spacing w:after="0"/>
        <w:rPr>
          <w:rFonts w:ascii="Times New Roman" w:eastAsia="Times New Roman" w:hAnsi="Times New Roman"/>
          <w:b/>
          <w:sz w:val="24"/>
          <w:szCs w:val="24"/>
          <w:lang w:eastAsia="hr-HR"/>
        </w:rPr>
      </w:pPr>
      <w:r w:rsidRPr="00470215">
        <w:rPr>
          <w:rFonts w:ascii="Times New Roman" w:eastAsia="Times New Roman" w:hAnsi="Times New Roman"/>
          <w:b/>
          <w:sz w:val="24"/>
          <w:szCs w:val="24"/>
          <w:lang w:eastAsia="hr-HR"/>
        </w:rPr>
        <w:t>AKTIVA</w:t>
      </w:r>
    </w:p>
    <w:p w:rsidR="007939A0" w:rsidRPr="00470215" w:rsidRDefault="007939A0" w:rsidP="007939A0">
      <w:pPr>
        <w:spacing w:after="0"/>
        <w:rPr>
          <w:rFonts w:ascii="Times New Roman" w:eastAsia="Times New Roman" w:hAnsi="Times New Roman"/>
          <w:b/>
          <w:sz w:val="24"/>
          <w:szCs w:val="24"/>
          <w:lang w:eastAsia="hr-HR"/>
        </w:rPr>
      </w:pPr>
    </w:p>
    <w:p w:rsidR="007939A0" w:rsidRPr="00470215" w:rsidRDefault="007939A0" w:rsidP="007939A0">
      <w:pPr>
        <w:spacing w:after="0"/>
        <w:rPr>
          <w:rFonts w:ascii="Times New Roman" w:eastAsia="Times New Roman" w:hAnsi="Times New Roman"/>
          <w:sz w:val="24"/>
          <w:szCs w:val="24"/>
          <w:lang w:eastAsia="hr-HR"/>
        </w:rPr>
      </w:pPr>
      <w:r w:rsidRPr="00470215">
        <w:rPr>
          <w:rFonts w:ascii="Times New Roman" w:eastAsia="Times New Roman" w:hAnsi="Times New Roman"/>
          <w:sz w:val="24"/>
          <w:szCs w:val="24"/>
          <w:lang w:eastAsia="hr-HR"/>
        </w:rPr>
        <w:t>-Dugotrajna imovina</w:t>
      </w:r>
      <w:r w:rsidRPr="00470215">
        <w:rPr>
          <w:rFonts w:ascii="Times New Roman" w:eastAsia="Times New Roman" w:hAnsi="Times New Roman"/>
          <w:sz w:val="24"/>
          <w:szCs w:val="24"/>
          <w:lang w:eastAsia="hr-HR"/>
        </w:rPr>
        <w:tab/>
      </w:r>
      <w:r w:rsidRPr="00470215">
        <w:rPr>
          <w:rFonts w:ascii="Times New Roman" w:eastAsia="Times New Roman" w:hAnsi="Times New Roman"/>
          <w:sz w:val="24"/>
          <w:szCs w:val="24"/>
          <w:lang w:eastAsia="hr-HR"/>
        </w:rPr>
        <w:tab/>
      </w:r>
      <w:r w:rsidRPr="00470215">
        <w:rPr>
          <w:rFonts w:ascii="Times New Roman" w:eastAsia="Times New Roman" w:hAnsi="Times New Roman"/>
          <w:sz w:val="24"/>
          <w:szCs w:val="24"/>
          <w:lang w:eastAsia="hr-HR"/>
        </w:rPr>
        <w:tab/>
      </w:r>
      <w:r w:rsidRPr="00470215">
        <w:rPr>
          <w:rFonts w:ascii="Times New Roman" w:eastAsia="Times New Roman" w:hAnsi="Times New Roman"/>
          <w:sz w:val="24"/>
          <w:szCs w:val="24"/>
          <w:lang w:eastAsia="hr-HR"/>
        </w:rPr>
        <w:tab/>
      </w:r>
      <w:r w:rsidRPr="00470215">
        <w:rPr>
          <w:rFonts w:ascii="Times New Roman" w:eastAsia="Times New Roman" w:hAnsi="Times New Roman"/>
          <w:sz w:val="24"/>
          <w:szCs w:val="24"/>
          <w:lang w:eastAsia="hr-HR"/>
        </w:rPr>
        <w:tab/>
      </w:r>
      <w:r w:rsidRPr="00470215">
        <w:rPr>
          <w:rFonts w:ascii="Times New Roman" w:eastAsia="Times New Roman" w:hAnsi="Times New Roman"/>
          <w:sz w:val="24"/>
          <w:szCs w:val="24"/>
          <w:lang w:eastAsia="hr-HR"/>
        </w:rPr>
        <w:tab/>
        <w:t>0,00</w:t>
      </w:r>
      <w:r w:rsidRPr="00470215">
        <w:rPr>
          <w:rFonts w:ascii="Times New Roman" w:eastAsia="Times New Roman" w:hAnsi="Times New Roman"/>
          <w:sz w:val="24"/>
          <w:szCs w:val="24"/>
          <w:lang w:eastAsia="hr-HR"/>
        </w:rPr>
        <w:tab/>
      </w:r>
      <w:r w:rsidRPr="00470215">
        <w:rPr>
          <w:rFonts w:ascii="Times New Roman" w:eastAsia="Times New Roman" w:hAnsi="Times New Roman"/>
          <w:sz w:val="24"/>
          <w:szCs w:val="24"/>
          <w:lang w:eastAsia="hr-HR"/>
        </w:rPr>
        <w:tab/>
      </w:r>
      <w:r w:rsidRPr="00470215">
        <w:rPr>
          <w:rFonts w:ascii="Times New Roman" w:eastAsia="Times New Roman" w:hAnsi="Times New Roman"/>
          <w:sz w:val="24"/>
          <w:szCs w:val="24"/>
          <w:lang w:eastAsia="hr-HR"/>
        </w:rPr>
        <w:tab/>
      </w:r>
      <w:r w:rsidRPr="00470215">
        <w:rPr>
          <w:rFonts w:ascii="Times New Roman" w:eastAsia="Times New Roman" w:hAnsi="Times New Roman"/>
          <w:sz w:val="24"/>
          <w:szCs w:val="24"/>
          <w:lang w:eastAsia="hr-HR"/>
        </w:rPr>
        <w:tab/>
      </w:r>
    </w:p>
    <w:p w:rsidR="007939A0" w:rsidRPr="00470215" w:rsidRDefault="007939A0" w:rsidP="007939A0">
      <w:pPr>
        <w:spacing w:after="0"/>
        <w:rPr>
          <w:rFonts w:ascii="Times New Roman" w:eastAsia="Times New Roman" w:hAnsi="Times New Roman"/>
          <w:sz w:val="24"/>
          <w:szCs w:val="24"/>
          <w:lang w:eastAsia="hr-HR"/>
        </w:rPr>
      </w:pPr>
      <w:r w:rsidRPr="00470215">
        <w:rPr>
          <w:rFonts w:ascii="Times New Roman" w:eastAsia="Times New Roman" w:hAnsi="Times New Roman"/>
          <w:sz w:val="24"/>
          <w:szCs w:val="24"/>
          <w:lang w:eastAsia="hr-HR"/>
        </w:rPr>
        <w:t>-Materijalna imovina</w:t>
      </w:r>
      <w:r w:rsidRPr="00470215">
        <w:rPr>
          <w:rFonts w:ascii="Times New Roman" w:eastAsia="Times New Roman" w:hAnsi="Times New Roman"/>
          <w:sz w:val="24"/>
          <w:szCs w:val="24"/>
          <w:lang w:eastAsia="hr-HR"/>
        </w:rPr>
        <w:tab/>
      </w:r>
      <w:r w:rsidRPr="00470215">
        <w:rPr>
          <w:rFonts w:ascii="Times New Roman" w:eastAsia="Times New Roman" w:hAnsi="Times New Roman"/>
          <w:sz w:val="24"/>
          <w:szCs w:val="24"/>
          <w:lang w:eastAsia="hr-HR"/>
        </w:rPr>
        <w:tab/>
      </w:r>
      <w:r w:rsidRPr="00470215">
        <w:rPr>
          <w:rFonts w:ascii="Times New Roman" w:eastAsia="Times New Roman" w:hAnsi="Times New Roman"/>
          <w:sz w:val="24"/>
          <w:szCs w:val="24"/>
          <w:lang w:eastAsia="hr-HR"/>
        </w:rPr>
        <w:tab/>
      </w:r>
      <w:r w:rsidRPr="00470215">
        <w:rPr>
          <w:rFonts w:ascii="Times New Roman" w:eastAsia="Times New Roman" w:hAnsi="Times New Roman"/>
          <w:sz w:val="24"/>
          <w:szCs w:val="24"/>
          <w:lang w:eastAsia="hr-HR"/>
        </w:rPr>
        <w:tab/>
      </w:r>
      <w:r w:rsidRPr="00470215">
        <w:rPr>
          <w:rFonts w:ascii="Times New Roman" w:eastAsia="Times New Roman" w:hAnsi="Times New Roman"/>
          <w:sz w:val="24"/>
          <w:szCs w:val="24"/>
          <w:lang w:eastAsia="hr-HR"/>
        </w:rPr>
        <w:tab/>
      </w:r>
      <w:r w:rsidRPr="00470215">
        <w:rPr>
          <w:rFonts w:ascii="Times New Roman" w:eastAsia="Times New Roman" w:hAnsi="Times New Roman"/>
          <w:sz w:val="24"/>
          <w:szCs w:val="24"/>
          <w:lang w:eastAsia="hr-HR"/>
        </w:rPr>
        <w:tab/>
        <w:t>0,00</w:t>
      </w:r>
      <w:r w:rsidRPr="00470215">
        <w:rPr>
          <w:rFonts w:ascii="Times New Roman" w:eastAsia="Times New Roman" w:hAnsi="Times New Roman"/>
          <w:sz w:val="24"/>
          <w:szCs w:val="24"/>
          <w:lang w:eastAsia="hr-HR"/>
        </w:rPr>
        <w:tab/>
      </w:r>
      <w:r w:rsidRPr="00470215">
        <w:rPr>
          <w:rFonts w:ascii="Times New Roman" w:eastAsia="Times New Roman" w:hAnsi="Times New Roman"/>
          <w:sz w:val="24"/>
          <w:szCs w:val="24"/>
          <w:lang w:eastAsia="hr-HR"/>
        </w:rPr>
        <w:tab/>
      </w:r>
      <w:r w:rsidRPr="00470215">
        <w:rPr>
          <w:rFonts w:ascii="Times New Roman" w:eastAsia="Times New Roman" w:hAnsi="Times New Roman"/>
          <w:sz w:val="24"/>
          <w:szCs w:val="24"/>
          <w:lang w:eastAsia="hr-HR"/>
        </w:rPr>
        <w:tab/>
      </w:r>
      <w:r w:rsidRPr="00470215">
        <w:rPr>
          <w:rFonts w:ascii="Times New Roman" w:eastAsia="Times New Roman" w:hAnsi="Times New Roman"/>
          <w:sz w:val="24"/>
          <w:szCs w:val="24"/>
          <w:lang w:eastAsia="hr-HR"/>
        </w:rPr>
        <w:tab/>
      </w:r>
      <w:r w:rsidRPr="00470215">
        <w:rPr>
          <w:rFonts w:ascii="Times New Roman" w:eastAsia="Times New Roman" w:hAnsi="Times New Roman"/>
          <w:sz w:val="24"/>
          <w:szCs w:val="24"/>
          <w:lang w:eastAsia="hr-HR"/>
        </w:rPr>
        <w:tab/>
      </w:r>
    </w:p>
    <w:p w:rsidR="007939A0" w:rsidRPr="00470215" w:rsidRDefault="007939A0" w:rsidP="007939A0">
      <w:pPr>
        <w:spacing w:after="0"/>
        <w:rPr>
          <w:rFonts w:ascii="Times New Roman" w:eastAsia="Times New Roman" w:hAnsi="Times New Roman"/>
          <w:sz w:val="24"/>
          <w:szCs w:val="24"/>
          <w:lang w:eastAsia="hr-HR"/>
        </w:rPr>
      </w:pPr>
      <w:r w:rsidRPr="00470215">
        <w:rPr>
          <w:rFonts w:ascii="Times New Roman" w:eastAsia="Times New Roman" w:hAnsi="Times New Roman"/>
          <w:sz w:val="24"/>
          <w:szCs w:val="24"/>
          <w:lang w:eastAsia="hr-HR"/>
        </w:rPr>
        <w:t xml:space="preserve">-Kratkotrajna imovina </w:t>
      </w:r>
      <w:r w:rsidRPr="00470215">
        <w:rPr>
          <w:rFonts w:ascii="Times New Roman" w:eastAsia="Times New Roman" w:hAnsi="Times New Roman"/>
          <w:sz w:val="24"/>
          <w:szCs w:val="24"/>
          <w:lang w:eastAsia="hr-HR"/>
        </w:rPr>
        <w:tab/>
      </w:r>
      <w:r w:rsidRPr="00470215">
        <w:rPr>
          <w:rFonts w:ascii="Times New Roman" w:eastAsia="Times New Roman" w:hAnsi="Times New Roman"/>
          <w:sz w:val="24"/>
          <w:szCs w:val="24"/>
          <w:lang w:eastAsia="hr-HR"/>
        </w:rPr>
        <w:tab/>
      </w:r>
      <w:r w:rsidRPr="00470215">
        <w:rPr>
          <w:rFonts w:ascii="Times New Roman" w:eastAsia="Times New Roman" w:hAnsi="Times New Roman"/>
          <w:sz w:val="24"/>
          <w:szCs w:val="24"/>
          <w:lang w:eastAsia="hr-HR"/>
        </w:rPr>
        <w:tab/>
      </w:r>
      <w:r w:rsidRPr="00470215">
        <w:rPr>
          <w:rFonts w:ascii="Times New Roman" w:eastAsia="Times New Roman" w:hAnsi="Times New Roman"/>
          <w:sz w:val="24"/>
          <w:szCs w:val="24"/>
          <w:lang w:eastAsia="hr-HR"/>
        </w:rPr>
        <w:tab/>
      </w:r>
      <w:r w:rsidRPr="00470215">
        <w:rPr>
          <w:rFonts w:ascii="Times New Roman" w:eastAsia="Times New Roman" w:hAnsi="Times New Roman"/>
          <w:sz w:val="24"/>
          <w:szCs w:val="24"/>
          <w:lang w:eastAsia="hr-HR"/>
        </w:rPr>
        <w:tab/>
        <w:t>0,00</w:t>
      </w:r>
      <w:r w:rsidRPr="00470215">
        <w:rPr>
          <w:rFonts w:ascii="Times New Roman" w:eastAsia="Times New Roman" w:hAnsi="Times New Roman"/>
          <w:sz w:val="24"/>
          <w:szCs w:val="24"/>
          <w:lang w:eastAsia="hr-HR"/>
        </w:rPr>
        <w:tab/>
        <w:t xml:space="preserve">  </w:t>
      </w:r>
    </w:p>
    <w:p w:rsidR="007939A0" w:rsidRPr="00470215" w:rsidRDefault="007939A0" w:rsidP="007939A0">
      <w:pPr>
        <w:spacing w:after="0"/>
        <w:rPr>
          <w:rFonts w:ascii="Times New Roman" w:eastAsia="Times New Roman" w:hAnsi="Times New Roman"/>
          <w:sz w:val="24"/>
          <w:szCs w:val="24"/>
          <w:lang w:eastAsia="hr-HR"/>
        </w:rPr>
      </w:pPr>
      <w:r w:rsidRPr="00470215">
        <w:rPr>
          <w:rFonts w:ascii="Times New Roman" w:eastAsia="Times New Roman" w:hAnsi="Times New Roman"/>
          <w:b/>
          <w:sz w:val="24"/>
          <w:szCs w:val="24"/>
          <w:lang w:eastAsia="hr-HR"/>
        </w:rPr>
        <w:t xml:space="preserve">UKUPNO AKTIVA </w:t>
      </w:r>
      <w:r w:rsidRPr="00470215">
        <w:rPr>
          <w:rFonts w:ascii="Times New Roman" w:eastAsia="Times New Roman" w:hAnsi="Times New Roman"/>
          <w:sz w:val="24"/>
          <w:szCs w:val="24"/>
          <w:lang w:eastAsia="hr-HR"/>
        </w:rPr>
        <w:tab/>
        <w:t xml:space="preserve"> </w:t>
      </w:r>
      <w:r w:rsidRPr="00470215">
        <w:rPr>
          <w:rFonts w:ascii="Times New Roman" w:eastAsia="Times New Roman" w:hAnsi="Times New Roman"/>
          <w:sz w:val="24"/>
          <w:szCs w:val="24"/>
          <w:lang w:eastAsia="hr-HR"/>
        </w:rPr>
        <w:tab/>
      </w:r>
      <w:r w:rsidRPr="00470215">
        <w:rPr>
          <w:rFonts w:ascii="Times New Roman" w:eastAsia="Times New Roman" w:hAnsi="Times New Roman"/>
          <w:sz w:val="24"/>
          <w:szCs w:val="24"/>
          <w:lang w:eastAsia="hr-HR"/>
        </w:rPr>
        <w:tab/>
      </w:r>
      <w:r w:rsidRPr="00470215">
        <w:rPr>
          <w:rFonts w:ascii="Times New Roman" w:eastAsia="Times New Roman" w:hAnsi="Times New Roman"/>
          <w:sz w:val="24"/>
          <w:szCs w:val="24"/>
          <w:lang w:eastAsia="hr-HR"/>
        </w:rPr>
        <w:tab/>
      </w:r>
      <w:r w:rsidRPr="00470215">
        <w:rPr>
          <w:rFonts w:ascii="Times New Roman" w:eastAsia="Times New Roman" w:hAnsi="Times New Roman"/>
          <w:sz w:val="24"/>
          <w:szCs w:val="24"/>
          <w:lang w:eastAsia="hr-HR"/>
        </w:rPr>
        <w:tab/>
        <w:t xml:space="preserve">            </w:t>
      </w:r>
      <w:r w:rsidRPr="00470215">
        <w:rPr>
          <w:rFonts w:ascii="Times New Roman" w:eastAsia="Times New Roman" w:hAnsi="Times New Roman"/>
          <w:b/>
          <w:sz w:val="24"/>
          <w:szCs w:val="24"/>
          <w:lang w:eastAsia="hr-HR"/>
        </w:rPr>
        <w:t>0,00</w:t>
      </w:r>
      <w:r w:rsidRPr="00470215">
        <w:rPr>
          <w:rFonts w:ascii="Times New Roman" w:eastAsia="Times New Roman" w:hAnsi="Times New Roman"/>
          <w:sz w:val="24"/>
          <w:szCs w:val="24"/>
          <w:lang w:eastAsia="hr-HR"/>
        </w:rPr>
        <w:tab/>
      </w:r>
      <w:r w:rsidRPr="00470215">
        <w:rPr>
          <w:rFonts w:ascii="Times New Roman" w:eastAsia="Times New Roman" w:hAnsi="Times New Roman"/>
          <w:sz w:val="24"/>
          <w:szCs w:val="24"/>
          <w:lang w:eastAsia="hr-HR"/>
        </w:rPr>
        <w:tab/>
      </w:r>
      <w:r w:rsidRPr="00470215">
        <w:rPr>
          <w:rFonts w:ascii="Times New Roman" w:eastAsia="Times New Roman" w:hAnsi="Times New Roman"/>
          <w:sz w:val="24"/>
          <w:szCs w:val="24"/>
          <w:lang w:eastAsia="hr-HR"/>
        </w:rPr>
        <w:tab/>
        <w:t xml:space="preserve">  </w:t>
      </w:r>
    </w:p>
    <w:p w:rsidR="007939A0" w:rsidRPr="00470215" w:rsidRDefault="007939A0" w:rsidP="007939A0">
      <w:pPr>
        <w:spacing w:after="0"/>
        <w:rPr>
          <w:rFonts w:ascii="Times New Roman" w:eastAsia="Times New Roman" w:hAnsi="Times New Roman"/>
          <w:sz w:val="24"/>
          <w:szCs w:val="24"/>
          <w:lang w:eastAsia="hr-HR"/>
        </w:rPr>
      </w:pPr>
      <w:r w:rsidRPr="00470215">
        <w:rPr>
          <w:rFonts w:ascii="Times New Roman" w:eastAsia="Times New Roman" w:hAnsi="Times New Roman"/>
          <w:sz w:val="24"/>
          <w:szCs w:val="24"/>
          <w:lang w:eastAsia="hr-HR"/>
        </w:rPr>
        <w:tab/>
      </w:r>
      <w:r w:rsidRPr="00470215">
        <w:rPr>
          <w:rFonts w:ascii="Times New Roman" w:eastAsia="Times New Roman" w:hAnsi="Times New Roman"/>
          <w:sz w:val="24"/>
          <w:szCs w:val="24"/>
          <w:lang w:eastAsia="hr-HR"/>
        </w:rPr>
        <w:tab/>
      </w:r>
      <w:r w:rsidRPr="00470215">
        <w:rPr>
          <w:rFonts w:ascii="Times New Roman" w:eastAsia="Times New Roman" w:hAnsi="Times New Roman"/>
          <w:b/>
          <w:sz w:val="24"/>
          <w:szCs w:val="24"/>
          <w:lang w:eastAsia="hr-HR"/>
        </w:rPr>
        <w:tab/>
      </w:r>
      <w:r w:rsidRPr="00470215">
        <w:rPr>
          <w:rFonts w:ascii="Times New Roman" w:eastAsia="Times New Roman" w:hAnsi="Times New Roman"/>
          <w:b/>
          <w:sz w:val="24"/>
          <w:szCs w:val="24"/>
          <w:lang w:eastAsia="hr-HR"/>
        </w:rPr>
        <w:tab/>
      </w:r>
      <w:r w:rsidRPr="00470215">
        <w:rPr>
          <w:rFonts w:ascii="Times New Roman" w:eastAsia="Times New Roman" w:hAnsi="Times New Roman"/>
          <w:b/>
          <w:sz w:val="24"/>
          <w:szCs w:val="24"/>
          <w:lang w:eastAsia="hr-HR"/>
        </w:rPr>
        <w:tab/>
        <w:t xml:space="preserve">  </w:t>
      </w:r>
      <w:r w:rsidRPr="00470215">
        <w:rPr>
          <w:rFonts w:ascii="Times New Roman" w:eastAsia="Times New Roman" w:hAnsi="Times New Roman"/>
          <w:b/>
          <w:sz w:val="24"/>
          <w:szCs w:val="24"/>
          <w:lang w:eastAsia="hr-HR"/>
        </w:rPr>
        <w:tab/>
      </w:r>
      <w:r w:rsidRPr="00470215">
        <w:rPr>
          <w:rFonts w:ascii="Times New Roman" w:eastAsia="Times New Roman" w:hAnsi="Times New Roman"/>
          <w:b/>
          <w:sz w:val="24"/>
          <w:szCs w:val="24"/>
          <w:lang w:eastAsia="hr-HR"/>
        </w:rPr>
        <w:tab/>
      </w:r>
      <w:r w:rsidRPr="00470215">
        <w:rPr>
          <w:rFonts w:ascii="Times New Roman" w:eastAsia="Times New Roman" w:hAnsi="Times New Roman"/>
          <w:b/>
          <w:sz w:val="24"/>
          <w:szCs w:val="24"/>
          <w:lang w:eastAsia="hr-HR"/>
        </w:rPr>
        <w:tab/>
      </w:r>
      <w:r w:rsidRPr="00470215">
        <w:rPr>
          <w:rFonts w:ascii="Times New Roman" w:eastAsia="Times New Roman" w:hAnsi="Times New Roman"/>
          <w:b/>
          <w:sz w:val="24"/>
          <w:szCs w:val="24"/>
          <w:lang w:eastAsia="hr-HR"/>
        </w:rPr>
        <w:tab/>
      </w:r>
      <w:r w:rsidRPr="00470215">
        <w:rPr>
          <w:rFonts w:ascii="Times New Roman" w:eastAsia="Times New Roman" w:hAnsi="Times New Roman"/>
          <w:b/>
          <w:sz w:val="24"/>
          <w:szCs w:val="24"/>
          <w:lang w:eastAsia="hr-HR"/>
        </w:rPr>
        <w:tab/>
      </w:r>
      <w:r w:rsidRPr="00470215">
        <w:rPr>
          <w:rFonts w:ascii="Times New Roman" w:eastAsia="Times New Roman" w:hAnsi="Times New Roman"/>
          <w:b/>
          <w:sz w:val="24"/>
          <w:szCs w:val="24"/>
          <w:lang w:eastAsia="hr-HR"/>
        </w:rPr>
        <w:tab/>
      </w:r>
      <w:r w:rsidRPr="00470215">
        <w:rPr>
          <w:rFonts w:ascii="Times New Roman" w:eastAsia="Times New Roman" w:hAnsi="Times New Roman"/>
          <w:b/>
          <w:sz w:val="24"/>
          <w:szCs w:val="24"/>
          <w:lang w:eastAsia="hr-HR"/>
        </w:rPr>
        <w:tab/>
      </w:r>
      <w:r w:rsidRPr="00470215">
        <w:rPr>
          <w:rFonts w:ascii="Times New Roman" w:eastAsia="Times New Roman" w:hAnsi="Times New Roman"/>
          <w:b/>
          <w:sz w:val="24"/>
          <w:szCs w:val="24"/>
          <w:lang w:eastAsia="hr-HR"/>
        </w:rPr>
        <w:tab/>
        <w:t xml:space="preserve"> </w:t>
      </w:r>
    </w:p>
    <w:p w:rsidR="007939A0" w:rsidRPr="00470215" w:rsidRDefault="007939A0" w:rsidP="007939A0">
      <w:pPr>
        <w:spacing w:after="200" w:line="276" w:lineRule="auto"/>
        <w:rPr>
          <w:rFonts w:ascii="Times New Roman" w:eastAsia="Times New Roman" w:hAnsi="Times New Roman"/>
          <w:b/>
          <w:sz w:val="24"/>
          <w:szCs w:val="24"/>
          <w:lang w:eastAsia="hr-HR"/>
        </w:rPr>
      </w:pPr>
      <w:r w:rsidRPr="00470215">
        <w:rPr>
          <w:rFonts w:ascii="Times New Roman" w:eastAsia="Times New Roman" w:hAnsi="Times New Roman"/>
          <w:b/>
          <w:sz w:val="24"/>
          <w:szCs w:val="24"/>
          <w:lang w:eastAsia="hr-HR"/>
        </w:rPr>
        <w:t>PASIVA</w:t>
      </w:r>
    </w:p>
    <w:p w:rsidR="007939A0" w:rsidRPr="00470215" w:rsidRDefault="007939A0" w:rsidP="007939A0">
      <w:pPr>
        <w:spacing w:after="0"/>
        <w:rPr>
          <w:rFonts w:ascii="Times New Roman" w:eastAsia="Times New Roman" w:hAnsi="Times New Roman"/>
          <w:sz w:val="24"/>
          <w:szCs w:val="24"/>
          <w:lang w:eastAsia="hr-HR"/>
        </w:rPr>
      </w:pPr>
      <w:r w:rsidRPr="00783F69">
        <w:rPr>
          <w:rFonts w:ascii="Times New Roman" w:eastAsia="Times New Roman" w:hAnsi="Times New Roman"/>
          <w:sz w:val="24"/>
          <w:szCs w:val="24"/>
          <w:lang w:eastAsia="hr-HR"/>
        </w:rPr>
        <w:t xml:space="preserve">-Vjerovnici I. višeg isplatnog reda </w:t>
      </w:r>
      <w:r w:rsidRPr="00783F69">
        <w:rPr>
          <w:rFonts w:ascii="Times New Roman" w:eastAsia="Times New Roman" w:hAnsi="Times New Roman"/>
          <w:sz w:val="24"/>
          <w:szCs w:val="24"/>
          <w:lang w:eastAsia="hr-HR"/>
        </w:rPr>
        <w:tab/>
      </w:r>
      <w:r w:rsidRPr="00783F69">
        <w:rPr>
          <w:rFonts w:ascii="Times New Roman" w:eastAsia="Times New Roman" w:hAnsi="Times New Roman"/>
          <w:sz w:val="24"/>
          <w:szCs w:val="24"/>
          <w:lang w:eastAsia="hr-HR"/>
        </w:rPr>
        <w:tab/>
      </w:r>
      <w:r w:rsidRPr="00783F69">
        <w:rPr>
          <w:rFonts w:ascii="Times New Roman" w:eastAsia="Times New Roman" w:hAnsi="Times New Roman"/>
          <w:sz w:val="24"/>
          <w:szCs w:val="24"/>
          <w:lang w:eastAsia="hr-HR"/>
        </w:rPr>
        <w:tab/>
        <w:t xml:space="preserve">           </w:t>
      </w:r>
      <w:r w:rsidR="00415C90">
        <w:rPr>
          <w:rFonts w:ascii="Times New Roman" w:eastAsia="Times New Roman" w:hAnsi="Times New Roman"/>
          <w:bCs/>
          <w:color w:val="000000"/>
          <w:sz w:val="24"/>
          <w:szCs w:val="24"/>
          <w:lang w:eastAsia="hr-HR"/>
        </w:rPr>
        <w:t>222.883,40</w:t>
      </w:r>
      <w:r w:rsidR="007E01A3" w:rsidRPr="00783F69">
        <w:rPr>
          <w:rFonts w:ascii="Times New Roman" w:eastAsia="Times New Roman" w:hAnsi="Times New Roman"/>
          <w:bCs/>
          <w:color w:val="000000"/>
          <w:sz w:val="24"/>
          <w:szCs w:val="24"/>
          <w:lang w:eastAsia="hr-HR"/>
        </w:rPr>
        <w:t xml:space="preserve"> kn</w:t>
      </w:r>
      <w:r w:rsidRPr="00470215">
        <w:rPr>
          <w:rFonts w:ascii="Times New Roman" w:eastAsia="Times New Roman" w:hAnsi="Times New Roman"/>
          <w:sz w:val="24"/>
          <w:szCs w:val="24"/>
          <w:lang w:eastAsia="hr-HR"/>
        </w:rPr>
        <w:tab/>
        <w:t xml:space="preserve">      </w:t>
      </w:r>
      <w:r w:rsidRPr="00470215">
        <w:rPr>
          <w:rFonts w:ascii="Times New Roman" w:eastAsia="Times New Roman" w:hAnsi="Times New Roman"/>
          <w:sz w:val="24"/>
          <w:szCs w:val="24"/>
          <w:lang w:eastAsia="hr-HR"/>
        </w:rPr>
        <w:tab/>
      </w:r>
      <w:r w:rsidRPr="00470215">
        <w:rPr>
          <w:rFonts w:ascii="Times New Roman" w:eastAsia="Times New Roman" w:hAnsi="Times New Roman"/>
          <w:sz w:val="24"/>
          <w:szCs w:val="24"/>
          <w:lang w:eastAsia="hr-HR"/>
        </w:rPr>
        <w:tab/>
      </w:r>
    </w:p>
    <w:p w:rsidR="007939A0" w:rsidRPr="00470215" w:rsidRDefault="007939A0" w:rsidP="007939A0">
      <w:pPr>
        <w:spacing w:after="0"/>
        <w:rPr>
          <w:rFonts w:ascii="Times New Roman" w:eastAsia="Times New Roman" w:hAnsi="Times New Roman"/>
          <w:sz w:val="24"/>
          <w:szCs w:val="24"/>
          <w:lang w:eastAsia="hr-HR"/>
        </w:rPr>
      </w:pPr>
      <w:r w:rsidRPr="00470215">
        <w:rPr>
          <w:rFonts w:ascii="Times New Roman" w:eastAsia="Times New Roman" w:hAnsi="Times New Roman"/>
          <w:sz w:val="24"/>
          <w:szCs w:val="24"/>
          <w:lang w:eastAsia="hr-HR"/>
        </w:rPr>
        <w:t>-Vjerovnici II. višeg is</w:t>
      </w:r>
      <w:r w:rsidR="007E01A3">
        <w:rPr>
          <w:rFonts w:ascii="Times New Roman" w:eastAsia="Times New Roman" w:hAnsi="Times New Roman"/>
          <w:sz w:val="24"/>
          <w:szCs w:val="24"/>
          <w:lang w:eastAsia="hr-HR"/>
        </w:rPr>
        <w:t xml:space="preserve">platnog reda       </w:t>
      </w:r>
      <w:r w:rsidR="007E01A3">
        <w:rPr>
          <w:rFonts w:ascii="Times New Roman" w:eastAsia="Times New Roman" w:hAnsi="Times New Roman"/>
          <w:sz w:val="24"/>
          <w:szCs w:val="24"/>
          <w:lang w:eastAsia="hr-HR"/>
        </w:rPr>
        <w:tab/>
        <w:t xml:space="preserve">          </w:t>
      </w:r>
      <w:r w:rsidR="007E01A3">
        <w:rPr>
          <w:rFonts w:ascii="Times New Roman" w:eastAsia="Times New Roman" w:hAnsi="Times New Roman"/>
          <w:sz w:val="24"/>
          <w:szCs w:val="24"/>
          <w:lang w:eastAsia="hr-HR"/>
        </w:rPr>
        <w:tab/>
        <w:t xml:space="preserve">        5.201.095,14 kn</w:t>
      </w:r>
      <w:r w:rsidRPr="00470215">
        <w:rPr>
          <w:rFonts w:ascii="Times New Roman" w:eastAsia="Times New Roman" w:hAnsi="Times New Roman"/>
          <w:sz w:val="24"/>
          <w:szCs w:val="24"/>
          <w:lang w:eastAsia="hr-HR"/>
        </w:rPr>
        <w:tab/>
      </w:r>
      <w:r w:rsidRPr="00470215">
        <w:rPr>
          <w:rFonts w:ascii="Times New Roman" w:eastAsia="Times New Roman" w:hAnsi="Times New Roman"/>
          <w:sz w:val="24"/>
          <w:szCs w:val="24"/>
          <w:lang w:eastAsia="hr-HR"/>
        </w:rPr>
        <w:tab/>
      </w:r>
    </w:p>
    <w:p w:rsidR="007939A0" w:rsidRPr="00470215" w:rsidRDefault="007939A0" w:rsidP="007939A0">
      <w:pPr>
        <w:spacing w:after="0"/>
        <w:rPr>
          <w:rFonts w:ascii="Times New Roman" w:eastAsia="Times New Roman" w:hAnsi="Times New Roman"/>
          <w:sz w:val="24"/>
          <w:szCs w:val="24"/>
          <w:lang w:eastAsia="hr-HR"/>
        </w:rPr>
      </w:pPr>
    </w:p>
    <w:p w:rsidR="00444E7E" w:rsidRDefault="007939A0" w:rsidP="007939A0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Arial Unicode MS" w:hAnsi="Times New Roman"/>
          <w:b/>
          <w:kern w:val="3"/>
          <w:sz w:val="24"/>
          <w:szCs w:val="24"/>
          <w:lang w:eastAsia="hr-HR"/>
        </w:rPr>
      </w:pPr>
      <w:r w:rsidRPr="00470215">
        <w:rPr>
          <w:rFonts w:ascii="Times New Roman" w:eastAsia="Arial Unicode MS" w:hAnsi="Times New Roman"/>
          <w:b/>
          <w:kern w:val="3"/>
          <w:sz w:val="24"/>
          <w:szCs w:val="24"/>
          <w:lang w:eastAsia="hr-HR"/>
        </w:rPr>
        <w:t>UKUPNO PASIVA</w:t>
      </w:r>
      <w:r w:rsidRPr="00470215">
        <w:rPr>
          <w:rFonts w:ascii="Times New Roman" w:eastAsia="Arial Unicode MS" w:hAnsi="Times New Roman"/>
          <w:b/>
          <w:kern w:val="3"/>
          <w:sz w:val="24"/>
          <w:szCs w:val="24"/>
          <w:lang w:eastAsia="hr-HR"/>
        </w:rPr>
        <w:tab/>
      </w:r>
      <w:r w:rsidRPr="00470215">
        <w:rPr>
          <w:rFonts w:ascii="Times New Roman" w:eastAsia="Arial Unicode MS" w:hAnsi="Times New Roman"/>
          <w:b/>
          <w:kern w:val="3"/>
          <w:sz w:val="24"/>
          <w:szCs w:val="24"/>
          <w:lang w:eastAsia="hr-HR"/>
        </w:rPr>
        <w:tab/>
      </w:r>
      <w:r w:rsidRPr="00470215">
        <w:rPr>
          <w:rFonts w:ascii="Times New Roman" w:eastAsia="Arial Unicode MS" w:hAnsi="Times New Roman"/>
          <w:b/>
          <w:kern w:val="3"/>
          <w:sz w:val="24"/>
          <w:szCs w:val="24"/>
          <w:lang w:eastAsia="hr-HR"/>
        </w:rPr>
        <w:tab/>
      </w:r>
      <w:r w:rsidRPr="00470215">
        <w:rPr>
          <w:rFonts w:ascii="Times New Roman" w:eastAsia="Arial Unicode MS" w:hAnsi="Times New Roman"/>
          <w:b/>
          <w:kern w:val="3"/>
          <w:sz w:val="24"/>
          <w:szCs w:val="24"/>
          <w:lang w:eastAsia="hr-HR"/>
        </w:rPr>
        <w:tab/>
        <w:t xml:space="preserve">               </w:t>
      </w:r>
      <w:r w:rsidR="007E01A3">
        <w:rPr>
          <w:rFonts w:ascii="Times New Roman" w:eastAsia="Arial Unicode MS" w:hAnsi="Times New Roman"/>
          <w:b/>
          <w:kern w:val="3"/>
          <w:sz w:val="24"/>
          <w:szCs w:val="24"/>
          <w:lang w:eastAsia="hr-HR"/>
        </w:rPr>
        <w:t xml:space="preserve"> </w:t>
      </w:r>
      <w:r w:rsidRPr="00470215">
        <w:rPr>
          <w:rFonts w:ascii="Times New Roman" w:eastAsia="Arial Unicode MS" w:hAnsi="Times New Roman"/>
          <w:b/>
          <w:kern w:val="3"/>
          <w:sz w:val="24"/>
          <w:szCs w:val="24"/>
          <w:lang w:eastAsia="hr-HR"/>
        </w:rPr>
        <w:t xml:space="preserve">   </w:t>
      </w:r>
      <w:r w:rsidR="007E01A3">
        <w:rPr>
          <w:rFonts w:ascii="Times New Roman" w:eastAsia="Arial Unicode MS" w:hAnsi="Times New Roman"/>
          <w:b/>
          <w:kern w:val="3"/>
          <w:sz w:val="24"/>
          <w:szCs w:val="24"/>
          <w:lang w:eastAsia="hr-HR"/>
        </w:rPr>
        <w:t>5.</w:t>
      </w:r>
      <w:r w:rsidR="001D575C">
        <w:rPr>
          <w:rFonts w:ascii="Times New Roman" w:eastAsia="Arial Unicode MS" w:hAnsi="Times New Roman"/>
          <w:b/>
          <w:kern w:val="3"/>
          <w:sz w:val="24"/>
          <w:szCs w:val="24"/>
          <w:lang w:eastAsia="hr-HR"/>
        </w:rPr>
        <w:t xml:space="preserve">423.978,54 </w:t>
      </w:r>
      <w:r w:rsidRPr="007E01A3">
        <w:rPr>
          <w:rFonts w:ascii="Times New Roman" w:eastAsia="Arial Unicode MS" w:hAnsi="Times New Roman"/>
          <w:b/>
          <w:kern w:val="3"/>
          <w:sz w:val="24"/>
          <w:szCs w:val="24"/>
          <w:lang w:eastAsia="hr-HR"/>
        </w:rPr>
        <w:t>kn</w:t>
      </w:r>
    </w:p>
    <w:p w:rsidR="00444E7E" w:rsidRDefault="00444E7E" w:rsidP="007939A0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Arial Unicode MS" w:hAnsi="Times New Roman"/>
          <w:b/>
          <w:kern w:val="3"/>
          <w:sz w:val="24"/>
          <w:szCs w:val="24"/>
          <w:lang w:eastAsia="hr-HR"/>
        </w:rPr>
      </w:pPr>
    </w:p>
    <w:p w:rsidR="007939A0" w:rsidRPr="00470215" w:rsidRDefault="007939A0" w:rsidP="000F7AA7">
      <w:pPr>
        <w:widowControl w:val="0"/>
        <w:suppressAutoHyphens/>
        <w:autoSpaceDN w:val="0"/>
        <w:spacing w:after="0"/>
        <w:textAlignment w:val="baseline"/>
        <w:rPr>
          <w:rFonts w:ascii="Times New Roman" w:eastAsia="Arial Unicode MS" w:hAnsi="Times New Roman"/>
          <w:b/>
          <w:kern w:val="3"/>
          <w:sz w:val="24"/>
          <w:szCs w:val="24"/>
          <w:lang w:eastAsia="hr-HR"/>
        </w:rPr>
      </w:pPr>
    </w:p>
    <w:p w:rsidR="007939A0" w:rsidRPr="00470215" w:rsidRDefault="007939A0" w:rsidP="007939A0">
      <w:pPr>
        <w:widowControl w:val="0"/>
        <w:suppressAutoHyphens/>
        <w:autoSpaceDN w:val="0"/>
        <w:spacing w:after="0"/>
        <w:jc w:val="right"/>
        <w:textAlignment w:val="baseline"/>
        <w:rPr>
          <w:rFonts w:ascii="Times New Roman" w:eastAsia="Times New Roman" w:hAnsi="Times New Roman"/>
          <w:kern w:val="3"/>
          <w:sz w:val="24"/>
          <w:szCs w:val="24"/>
          <w:lang w:val="de-DE" w:eastAsia="hr-HR"/>
        </w:rPr>
      </w:pPr>
    </w:p>
    <w:p w:rsidR="007939A0" w:rsidRPr="00470215" w:rsidRDefault="000F7AA7" w:rsidP="007939A0">
      <w:pPr>
        <w:widowControl w:val="0"/>
        <w:suppressAutoHyphens/>
        <w:autoSpaceDN w:val="0"/>
        <w:spacing w:after="0"/>
        <w:jc w:val="right"/>
        <w:textAlignment w:val="baseline"/>
        <w:rPr>
          <w:rFonts w:ascii="Times New Roman" w:eastAsia="Times New Roman" w:hAnsi="Times New Roman"/>
          <w:kern w:val="3"/>
          <w:sz w:val="24"/>
          <w:szCs w:val="24"/>
          <w:lang w:val="de-DE" w:eastAsia="hr-HR"/>
        </w:rPr>
      </w:pPr>
      <w:r>
        <w:rPr>
          <w:rFonts w:ascii="Times New Roman" w:eastAsia="Times New Roman" w:hAnsi="Times New Roman"/>
          <w:kern w:val="3"/>
          <w:sz w:val="24"/>
          <w:szCs w:val="24"/>
          <w:lang w:val="de-DE" w:eastAsia="hr-HR"/>
        </w:rPr>
        <w:t>Stečajna</w:t>
      </w:r>
      <w:r w:rsidR="007939A0" w:rsidRPr="00470215">
        <w:rPr>
          <w:rFonts w:ascii="Times New Roman" w:eastAsia="Times New Roman" w:hAnsi="Times New Roman"/>
          <w:kern w:val="3"/>
          <w:sz w:val="24"/>
          <w:szCs w:val="24"/>
          <w:lang w:val="de-DE" w:eastAsia="hr-HR"/>
        </w:rPr>
        <w:t xml:space="preserve"> upravitelj</w:t>
      </w:r>
      <w:r>
        <w:rPr>
          <w:rFonts w:ascii="Times New Roman" w:eastAsia="Times New Roman" w:hAnsi="Times New Roman"/>
          <w:kern w:val="3"/>
          <w:sz w:val="24"/>
          <w:szCs w:val="24"/>
          <w:lang w:val="de-DE" w:eastAsia="hr-HR"/>
        </w:rPr>
        <w:t>ica</w:t>
      </w:r>
    </w:p>
    <w:p w:rsidR="007939A0" w:rsidRPr="00470215" w:rsidRDefault="007939A0" w:rsidP="007939A0">
      <w:pPr>
        <w:widowControl w:val="0"/>
        <w:suppressAutoHyphens/>
        <w:autoSpaceDN w:val="0"/>
        <w:spacing w:after="0"/>
        <w:jc w:val="right"/>
        <w:textAlignment w:val="baseline"/>
        <w:rPr>
          <w:rFonts w:ascii="Times New Roman" w:eastAsia="Times New Roman" w:hAnsi="Times New Roman"/>
          <w:kern w:val="3"/>
          <w:sz w:val="24"/>
          <w:szCs w:val="24"/>
          <w:lang w:val="de-DE" w:eastAsia="hr-HR"/>
        </w:rPr>
      </w:pPr>
    </w:p>
    <w:p w:rsidR="007939A0" w:rsidRDefault="000F7AA7" w:rsidP="000F7AA7">
      <w:pPr>
        <w:widowControl w:val="0"/>
        <w:suppressAutoHyphens/>
        <w:autoSpaceDN w:val="0"/>
        <w:spacing w:after="0"/>
        <w:jc w:val="right"/>
        <w:textAlignment w:val="baseline"/>
        <w:rPr>
          <w:rFonts w:ascii="Times New Roman" w:eastAsia="Times New Roman" w:hAnsi="Times New Roman"/>
          <w:kern w:val="3"/>
          <w:sz w:val="24"/>
          <w:szCs w:val="24"/>
          <w:lang w:val="de-DE" w:eastAsia="hr-HR"/>
        </w:rPr>
      </w:pPr>
      <w:r>
        <w:rPr>
          <w:rFonts w:ascii="Times New Roman" w:eastAsia="Times New Roman" w:hAnsi="Times New Roman"/>
          <w:kern w:val="3"/>
          <w:sz w:val="24"/>
          <w:szCs w:val="24"/>
          <w:lang w:val="de-DE" w:eastAsia="hr-HR"/>
        </w:rPr>
        <w:t>Alma Klepac</w:t>
      </w:r>
    </w:p>
    <w:p w:rsidR="00855723" w:rsidRDefault="00855723" w:rsidP="000F7AA7">
      <w:pPr>
        <w:widowControl w:val="0"/>
        <w:suppressAutoHyphens/>
        <w:autoSpaceDN w:val="0"/>
        <w:spacing w:after="0"/>
        <w:jc w:val="right"/>
        <w:textAlignment w:val="baseline"/>
        <w:rPr>
          <w:rFonts w:ascii="Times New Roman" w:eastAsia="Times New Roman" w:hAnsi="Times New Roman"/>
          <w:kern w:val="3"/>
          <w:sz w:val="24"/>
          <w:szCs w:val="24"/>
          <w:lang w:val="de-DE" w:eastAsia="hr-HR"/>
        </w:rPr>
      </w:pPr>
    </w:p>
    <w:p w:rsidR="00855723" w:rsidRDefault="00855723" w:rsidP="000F7AA7">
      <w:pPr>
        <w:widowControl w:val="0"/>
        <w:suppressAutoHyphens/>
        <w:autoSpaceDN w:val="0"/>
        <w:spacing w:after="0"/>
        <w:jc w:val="right"/>
        <w:textAlignment w:val="baseline"/>
        <w:rPr>
          <w:rFonts w:ascii="Times New Roman" w:eastAsia="Times New Roman" w:hAnsi="Times New Roman"/>
          <w:kern w:val="3"/>
          <w:sz w:val="24"/>
          <w:szCs w:val="24"/>
          <w:lang w:val="de-DE" w:eastAsia="hr-HR"/>
        </w:rPr>
      </w:pPr>
    </w:p>
    <w:p w:rsidR="00855723" w:rsidRDefault="00855723" w:rsidP="000F7AA7">
      <w:pPr>
        <w:widowControl w:val="0"/>
        <w:suppressAutoHyphens/>
        <w:autoSpaceDN w:val="0"/>
        <w:spacing w:after="0"/>
        <w:jc w:val="right"/>
        <w:textAlignment w:val="baseline"/>
        <w:rPr>
          <w:rFonts w:ascii="Times New Roman" w:eastAsia="Times New Roman" w:hAnsi="Times New Roman"/>
          <w:kern w:val="3"/>
          <w:sz w:val="24"/>
          <w:szCs w:val="24"/>
          <w:lang w:val="de-DE" w:eastAsia="hr-HR"/>
        </w:rPr>
      </w:pPr>
    </w:p>
    <w:p w:rsidR="00855723" w:rsidRDefault="00855723" w:rsidP="000F7AA7">
      <w:pPr>
        <w:widowControl w:val="0"/>
        <w:suppressAutoHyphens/>
        <w:autoSpaceDN w:val="0"/>
        <w:spacing w:after="0"/>
        <w:jc w:val="right"/>
        <w:textAlignment w:val="baseline"/>
        <w:rPr>
          <w:rFonts w:ascii="Times New Roman" w:eastAsia="Times New Roman" w:hAnsi="Times New Roman"/>
          <w:kern w:val="3"/>
          <w:sz w:val="24"/>
          <w:szCs w:val="24"/>
          <w:lang w:val="de-DE" w:eastAsia="hr-HR"/>
        </w:rPr>
      </w:pPr>
    </w:p>
    <w:p w:rsidR="00855723" w:rsidRDefault="00855723" w:rsidP="000F7AA7">
      <w:pPr>
        <w:widowControl w:val="0"/>
        <w:suppressAutoHyphens/>
        <w:autoSpaceDN w:val="0"/>
        <w:spacing w:after="0"/>
        <w:jc w:val="right"/>
        <w:textAlignment w:val="baseline"/>
        <w:rPr>
          <w:rFonts w:ascii="Times New Roman" w:eastAsia="Times New Roman" w:hAnsi="Times New Roman"/>
          <w:kern w:val="3"/>
          <w:sz w:val="24"/>
          <w:szCs w:val="24"/>
          <w:lang w:val="de-DE" w:eastAsia="hr-HR"/>
        </w:rPr>
      </w:pPr>
    </w:p>
    <w:p w:rsidR="00855723" w:rsidRDefault="00855723" w:rsidP="000F7AA7">
      <w:pPr>
        <w:widowControl w:val="0"/>
        <w:suppressAutoHyphens/>
        <w:autoSpaceDN w:val="0"/>
        <w:spacing w:after="0"/>
        <w:jc w:val="right"/>
        <w:textAlignment w:val="baseline"/>
        <w:rPr>
          <w:rFonts w:ascii="Times New Roman" w:eastAsia="Times New Roman" w:hAnsi="Times New Roman"/>
          <w:kern w:val="3"/>
          <w:sz w:val="24"/>
          <w:szCs w:val="24"/>
          <w:lang w:val="de-DE" w:eastAsia="hr-HR"/>
        </w:rPr>
      </w:pPr>
    </w:p>
    <w:p w:rsidR="00855723" w:rsidRDefault="00855723" w:rsidP="000F7AA7">
      <w:pPr>
        <w:widowControl w:val="0"/>
        <w:suppressAutoHyphens/>
        <w:autoSpaceDN w:val="0"/>
        <w:spacing w:after="0"/>
        <w:jc w:val="right"/>
        <w:textAlignment w:val="baseline"/>
        <w:rPr>
          <w:rFonts w:ascii="Times New Roman" w:eastAsia="Times New Roman" w:hAnsi="Times New Roman"/>
          <w:kern w:val="3"/>
          <w:sz w:val="24"/>
          <w:szCs w:val="24"/>
          <w:lang w:val="de-DE" w:eastAsia="hr-HR"/>
        </w:rPr>
      </w:pPr>
    </w:p>
    <w:p w:rsidR="00855723" w:rsidRDefault="00855723" w:rsidP="000F7AA7">
      <w:pPr>
        <w:widowControl w:val="0"/>
        <w:suppressAutoHyphens/>
        <w:autoSpaceDN w:val="0"/>
        <w:spacing w:after="0"/>
        <w:jc w:val="right"/>
        <w:textAlignment w:val="baseline"/>
        <w:rPr>
          <w:rFonts w:ascii="Times New Roman" w:eastAsia="Times New Roman" w:hAnsi="Times New Roman"/>
          <w:kern w:val="3"/>
          <w:sz w:val="24"/>
          <w:szCs w:val="24"/>
          <w:lang w:val="de-DE" w:eastAsia="hr-HR"/>
        </w:rPr>
      </w:pPr>
    </w:p>
    <w:p w:rsidR="00855723" w:rsidRDefault="00855723" w:rsidP="000F7AA7">
      <w:pPr>
        <w:widowControl w:val="0"/>
        <w:suppressAutoHyphens/>
        <w:autoSpaceDN w:val="0"/>
        <w:spacing w:after="0"/>
        <w:jc w:val="right"/>
        <w:textAlignment w:val="baseline"/>
        <w:rPr>
          <w:rFonts w:ascii="Times New Roman" w:eastAsia="Times New Roman" w:hAnsi="Times New Roman"/>
          <w:kern w:val="3"/>
          <w:sz w:val="24"/>
          <w:szCs w:val="24"/>
          <w:lang w:val="de-DE" w:eastAsia="hr-HR"/>
        </w:rPr>
      </w:pPr>
    </w:p>
    <w:p w:rsidR="00855723" w:rsidRDefault="00855723" w:rsidP="000F7AA7">
      <w:pPr>
        <w:widowControl w:val="0"/>
        <w:suppressAutoHyphens/>
        <w:autoSpaceDN w:val="0"/>
        <w:spacing w:after="0"/>
        <w:jc w:val="right"/>
        <w:textAlignment w:val="baseline"/>
        <w:rPr>
          <w:rFonts w:ascii="Times New Roman" w:eastAsia="Times New Roman" w:hAnsi="Times New Roman"/>
          <w:kern w:val="3"/>
          <w:sz w:val="24"/>
          <w:szCs w:val="24"/>
          <w:lang w:val="de-DE" w:eastAsia="hr-HR"/>
        </w:rPr>
      </w:pPr>
    </w:p>
    <w:p w:rsidR="00855723" w:rsidRDefault="00855723" w:rsidP="000F7AA7">
      <w:pPr>
        <w:widowControl w:val="0"/>
        <w:suppressAutoHyphens/>
        <w:autoSpaceDN w:val="0"/>
        <w:spacing w:after="0"/>
        <w:jc w:val="right"/>
        <w:textAlignment w:val="baseline"/>
        <w:rPr>
          <w:rFonts w:ascii="Times New Roman" w:eastAsia="Times New Roman" w:hAnsi="Times New Roman"/>
          <w:kern w:val="3"/>
          <w:sz w:val="24"/>
          <w:szCs w:val="24"/>
          <w:lang w:val="de-DE" w:eastAsia="hr-HR"/>
        </w:rPr>
      </w:pPr>
    </w:p>
    <w:p w:rsidR="00855723" w:rsidRDefault="00855723" w:rsidP="000F7AA7">
      <w:pPr>
        <w:widowControl w:val="0"/>
        <w:suppressAutoHyphens/>
        <w:autoSpaceDN w:val="0"/>
        <w:spacing w:after="0"/>
        <w:jc w:val="right"/>
        <w:textAlignment w:val="baseline"/>
        <w:rPr>
          <w:rFonts w:ascii="Times New Roman" w:eastAsia="Times New Roman" w:hAnsi="Times New Roman"/>
          <w:kern w:val="3"/>
          <w:sz w:val="24"/>
          <w:szCs w:val="24"/>
          <w:lang w:val="de-DE" w:eastAsia="hr-HR"/>
        </w:rPr>
      </w:pPr>
    </w:p>
    <w:p w:rsidR="00855723" w:rsidRDefault="00855723" w:rsidP="000F7AA7">
      <w:pPr>
        <w:widowControl w:val="0"/>
        <w:suppressAutoHyphens/>
        <w:autoSpaceDN w:val="0"/>
        <w:spacing w:after="0"/>
        <w:jc w:val="right"/>
        <w:textAlignment w:val="baseline"/>
        <w:rPr>
          <w:rFonts w:ascii="Times New Roman" w:eastAsia="Times New Roman" w:hAnsi="Times New Roman"/>
          <w:kern w:val="3"/>
          <w:sz w:val="24"/>
          <w:szCs w:val="24"/>
          <w:lang w:val="de-DE" w:eastAsia="hr-HR"/>
        </w:rPr>
      </w:pPr>
    </w:p>
    <w:p w:rsidR="00855723" w:rsidRDefault="00855723" w:rsidP="000F7AA7">
      <w:pPr>
        <w:widowControl w:val="0"/>
        <w:suppressAutoHyphens/>
        <w:autoSpaceDN w:val="0"/>
        <w:spacing w:after="0"/>
        <w:jc w:val="right"/>
        <w:textAlignment w:val="baseline"/>
        <w:rPr>
          <w:rFonts w:ascii="Times New Roman" w:eastAsia="Times New Roman" w:hAnsi="Times New Roman"/>
          <w:kern w:val="3"/>
          <w:sz w:val="24"/>
          <w:szCs w:val="24"/>
          <w:lang w:val="de-DE" w:eastAsia="hr-HR"/>
        </w:rPr>
      </w:pPr>
    </w:p>
    <w:p w:rsidR="00855723" w:rsidRDefault="00855723" w:rsidP="000F7AA7">
      <w:pPr>
        <w:widowControl w:val="0"/>
        <w:suppressAutoHyphens/>
        <w:autoSpaceDN w:val="0"/>
        <w:spacing w:after="0"/>
        <w:jc w:val="right"/>
        <w:textAlignment w:val="baseline"/>
        <w:rPr>
          <w:rFonts w:ascii="Times New Roman" w:eastAsia="Times New Roman" w:hAnsi="Times New Roman"/>
          <w:kern w:val="3"/>
          <w:sz w:val="24"/>
          <w:szCs w:val="24"/>
          <w:lang w:val="de-DE" w:eastAsia="hr-HR"/>
        </w:rPr>
      </w:pPr>
    </w:p>
    <w:p w:rsidR="00855723" w:rsidRDefault="00855723" w:rsidP="000F7AA7">
      <w:pPr>
        <w:widowControl w:val="0"/>
        <w:suppressAutoHyphens/>
        <w:autoSpaceDN w:val="0"/>
        <w:spacing w:after="0"/>
        <w:jc w:val="right"/>
        <w:textAlignment w:val="baseline"/>
        <w:rPr>
          <w:rFonts w:ascii="Times New Roman" w:eastAsia="Times New Roman" w:hAnsi="Times New Roman"/>
          <w:kern w:val="3"/>
          <w:sz w:val="24"/>
          <w:szCs w:val="24"/>
          <w:lang w:val="de-DE" w:eastAsia="hr-HR"/>
        </w:rPr>
      </w:pPr>
    </w:p>
    <w:p w:rsidR="00855723" w:rsidRDefault="00855723" w:rsidP="000F7AA7">
      <w:pPr>
        <w:widowControl w:val="0"/>
        <w:suppressAutoHyphens/>
        <w:autoSpaceDN w:val="0"/>
        <w:spacing w:after="0"/>
        <w:jc w:val="right"/>
        <w:textAlignment w:val="baseline"/>
        <w:rPr>
          <w:rFonts w:ascii="Times New Roman" w:eastAsia="Times New Roman" w:hAnsi="Times New Roman"/>
          <w:kern w:val="3"/>
          <w:sz w:val="24"/>
          <w:szCs w:val="24"/>
          <w:lang w:val="de-DE" w:eastAsia="hr-HR"/>
        </w:rPr>
      </w:pPr>
    </w:p>
    <w:p w:rsidR="00855723" w:rsidRDefault="00855723" w:rsidP="000F7AA7">
      <w:pPr>
        <w:widowControl w:val="0"/>
        <w:suppressAutoHyphens/>
        <w:autoSpaceDN w:val="0"/>
        <w:spacing w:after="0"/>
        <w:jc w:val="right"/>
        <w:textAlignment w:val="baseline"/>
        <w:rPr>
          <w:rFonts w:ascii="Times New Roman" w:eastAsia="Times New Roman" w:hAnsi="Times New Roman"/>
          <w:kern w:val="3"/>
          <w:sz w:val="24"/>
          <w:szCs w:val="24"/>
          <w:lang w:val="de-DE" w:eastAsia="hr-HR"/>
        </w:rPr>
      </w:pPr>
    </w:p>
    <w:p w:rsidR="00855723" w:rsidRDefault="00855723" w:rsidP="000F7AA7">
      <w:pPr>
        <w:widowControl w:val="0"/>
        <w:suppressAutoHyphens/>
        <w:autoSpaceDN w:val="0"/>
        <w:spacing w:after="0"/>
        <w:jc w:val="right"/>
        <w:textAlignment w:val="baseline"/>
        <w:rPr>
          <w:rFonts w:ascii="Times New Roman" w:eastAsia="Times New Roman" w:hAnsi="Times New Roman"/>
          <w:kern w:val="3"/>
          <w:sz w:val="24"/>
          <w:szCs w:val="24"/>
          <w:lang w:val="de-DE" w:eastAsia="hr-HR"/>
        </w:rPr>
      </w:pPr>
    </w:p>
    <w:p w:rsidR="00855723" w:rsidRDefault="00855723" w:rsidP="000F7AA7">
      <w:pPr>
        <w:widowControl w:val="0"/>
        <w:suppressAutoHyphens/>
        <w:autoSpaceDN w:val="0"/>
        <w:spacing w:after="0"/>
        <w:jc w:val="right"/>
        <w:textAlignment w:val="baseline"/>
        <w:rPr>
          <w:rFonts w:ascii="Times New Roman" w:eastAsia="Times New Roman" w:hAnsi="Times New Roman"/>
          <w:kern w:val="3"/>
          <w:sz w:val="24"/>
          <w:szCs w:val="24"/>
          <w:lang w:val="de-DE" w:eastAsia="hr-HR"/>
        </w:rPr>
      </w:pPr>
    </w:p>
    <w:p w:rsidR="00855723" w:rsidRDefault="00855723" w:rsidP="000F7AA7">
      <w:pPr>
        <w:widowControl w:val="0"/>
        <w:suppressAutoHyphens/>
        <w:autoSpaceDN w:val="0"/>
        <w:spacing w:after="0"/>
        <w:jc w:val="right"/>
        <w:textAlignment w:val="baseline"/>
        <w:rPr>
          <w:rFonts w:ascii="Times New Roman" w:eastAsia="Times New Roman" w:hAnsi="Times New Roman"/>
          <w:kern w:val="3"/>
          <w:sz w:val="24"/>
          <w:szCs w:val="24"/>
          <w:lang w:val="de-DE" w:eastAsia="hr-HR"/>
        </w:rPr>
      </w:pPr>
    </w:p>
    <w:p w:rsidR="00855723" w:rsidRDefault="00855723" w:rsidP="000F7AA7">
      <w:pPr>
        <w:widowControl w:val="0"/>
        <w:suppressAutoHyphens/>
        <w:autoSpaceDN w:val="0"/>
        <w:spacing w:after="0"/>
        <w:jc w:val="right"/>
        <w:textAlignment w:val="baseline"/>
        <w:rPr>
          <w:rFonts w:ascii="Times New Roman" w:eastAsia="Times New Roman" w:hAnsi="Times New Roman"/>
          <w:kern w:val="3"/>
          <w:sz w:val="24"/>
          <w:szCs w:val="24"/>
          <w:lang w:val="de-DE" w:eastAsia="hr-HR"/>
        </w:rPr>
      </w:pPr>
    </w:p>
    <w:p w:rsidR="00855723" w:rsidRDefault="00855723" w:rsidP="000F7AA7">
      <w:pPr>
        <w:widowControl w:val="0"/>
        <w:suppressAutoHyphens/>
        <w:autoSpaceDN w:val="0"/>
        <w:spacing w:after="0"/>
        <w:jc w:val="right"/>
        <w:textAlignment w:val="baseline"/>
        <w:rPr>
          <w:rFonts w:ascii="Times New Roman" w:eastAsia="Times New Roman" w:hAnsi="Times New Roman"/>
          <w:kern w:val="3"/>
          <w:sz w:val="24"/>
          <w:szCs w:val="24"/>
          <w:lang w:val="de-DE" w:eastAsia="hr-HR"/>
        </w:rPr>
      </w:pPr>
    </w:p>
    <w:p w:rsidR="00855723" w:rsidRDefault="00855723" w:rsidP="000F7AA7">
      <w:pPr>
        <w:widowControl w:val="0"/>
        <w:suppressAutoHyphens/>
        <w:autoSpaceDN w:val="0"/>
        <w:spacing w:after="0"/>
        <w:jc w:val="right"/>
        <w:textAlignment w:val="baseline"/>
        <w:rPr>
          <w:rFonts w:ascii="Times New Roman" w:eastAsia="Times New Roman" w:hAnsi="Times New Roman"/>
          <w:kern w:val="3"/>
          <w:sz w:val="24"/>
          <w:szCs w:val="24"/>
          <w:lang w:val="de-DE" w:eastAsia="hr-HR"/>
        </w:rPr>
      </w:pPr>
    </w:p>
    <w:p w:rsidR="00855723" w:rsidRDefault="00855723" w:rsidP="000F7AA7">
      <w:pPr>
        <w:widowControl w:val="0"/>
        <w:suppressAutoHyphens/>
        <w:autoSpaceDN w:val="0"/>
        <w:spacing w:after="0"/>
        <w:jc w:val="right"/>
        <w:textAlignment w:val="baseline"/>
        <w:rPr>
          <w:rFonts w:ascii="Times New Roman" w:eastAsia="Times New Roman" w:hAnsi="Times New Roman"/>
          <w:kern w:val="3"/>
          <w:sz w:val="24"/>
          <w:szCs w:val="24"/>
          <w:lang w:val="de-DE" w:eastAsia="hr-HR"/>
        </w:rPr>
      </w:pPr>
    </w:p>
    <w:p w:rsidR="00855723" w:rsidRDefault="00855723" w:rsidP="000F7AA7">
      <w:pPr>
        <w:widowControl w:val="0"/>
        <w:suppressAutoHyphens/>
        <w:autoSpaceDN w:val="0"/>
        <w:spacing w:after="0"/>
        <w:jc w:val="right"/>
        <w:textAlignment w:val="baseline"/>
        <w:rPr>
          <w:rFonts w:ascii="Times New Roman" w:eastAsia="Times New Roman" w:hAnsi="Times New Roman"/>
          <w:kern w:val="3"/>
          <w:sz w:val="24"/>
          <w:szCs w:val="24"/>
          <w:lang w:val="de-DE" w:eastAsia="hr-HR"/>
        </w:rPr>
      </w:pPr>
    </w:p>
    <w:p w:rsidR="00855723" w:rsidRPr="000F7AA7" w:rsidRDefault="00855723" w:rsidP="000F7AA7">
      <w:pPr>
        <w:widowControl w:val="0"/>
        <w:suppressAutoHyphens/>
        <w:autoSpaceDN w:val="0"/>
        <w:spacing w:after="0"/>
        <w:jc w:val="right"/>
        <w:textAlignment w:val="baseline"/>
        <w:rPr>
          <w:rFonts w:ascii="Times New Roman" w:eastAsia="Times New Roman" w:hAnsi="Times New Roman"/>
          <w:kern w:val="3"/>
          <w:sz w:val="24"/>
          <w:szCs w:val="24"/>
          <w:lang w:val="de-DE" w:eastAsia="hr-HR"/>
        </w:rPr>
      </w:pPr>
    </w:p>
    <w:p w:rsidR="00CE2432" w:rsidRPr="00827259" w:rsidRDefault="00CE2432" w:rsidP="00CE2432">
      <w:pPr>
        <w:spacing w:after="120"/>
        <w:jc w:val="both"/>
        <w:rPr>
          <w:rFonts w:ascii="Times New Roman" w:hAnsi="Times New Roman"/>
          <w:b/>
          <w:sz w:val="24"/>
          <w:szCs w:val="24"/>
          <w:lang w:val="pl-PL"/>
        </w:rPr>
      </w:pPr>
      <w:r w:rsidRPr="00827259">
        <w:rPr>
          <w:rFonts w:ascii="Times New Roman" w:hAnsi="Times New Roman"/>
          <w:b/>
          <w:sz w:val="24"/>
          <w:szCs w:val="24"/>
          <w:lang w:val="pl-PL"/>
        </w:rPr>
        <w:lastRenderedPageBreak/>
        <w:t>II</w:t>
      </w:r>
      <w:r w:rsidR="00470215" w:rsidRPr="00827259">
        <w:rPr>
          <w:rFonts w:ascii="Times New Roman" w:hAnsi="Times New Roman"/>
          <w:b/>
          <w:sz w:val="24"/>
          <w:szCs w:val="24"/>
          <w:lang w:val="pl-PL"/>
        </w:rPr>
        <w:t>I</w:t>
      </w:r>
      <w:r w:rsidR="000F7AA7">
        <w:rPr>
          <w:rFonts w:ascii="Times New Roman" w:hAnsi="Times New Roman"/>
          <w:b/>
          <w:sz w:val="24"/>
          <w:szCs w:val="24"/>
          <w:lang w:val="pl-PL"/>
        </w:rPr>
        <w:t>. ZAVRŠNI IZVJEŠTAJ STEČAJNE UPRAVITELJICE</w:t>
      </w:r>
      <w:r w:rsidR="005F1ABE" w:rsidRPr="00827259">
        <w:rPr>
          <w:rFonts w:ascii="Times New Roman" w:hAnsi="Times New Roman"/>
          <w:b/>
          <w:sz w:val="24"/>
          <w:szCs w:val="24"/>
          <w:lang w:val="pl-PL"/>
        </w:rPr>
        <w:t xml:space="preserve"> </w:t>
      </w:r>
    </w:p>
    <w:p w:rsidR="00827259" w:rsidRDefault="00827259" w:rsidP="007939A0">
      <w:pPr>
        <w:spacing w:after="0"/>
        <w:jc w:val="both"/>
        <w:rPr>
          <w:rFonts w:ascii="Times New Roman" w:eastAsia="Times New Roman" w:hAnsi="Times New Roman"/>
          <w:sz w:val="24"/>
          <w:szCs w:val="24"/>
        </w:rPr>
      </w:pPr>
    </w:p>
    <w:p w:rsidR="007939A0" w:rsidRPr="00470215" w:rsidRDefault="007939A0" w:rsidP="007939A0">
      <w:pPr>
        <w:spacing w:after="0"/>
        <w:jc w:val="both"/>
        <w:rPr>
          <w:rFonts w:ascii="Times New Roman" w:eastAsia="Times New Roman" w:hAnsi="Times New Roman"/>
          <w:sz w:val="24"/>
          <w:szCs w:val="24"/>
        </w:rPr>
      </w:pPr>
      <w:r w:rsidRPr="00470215">
        <w:rPr>
          <w:rFonts w:ascii="Times New Roman" w:eastAsia="Times New Roman" w:hAnsi="Times New Roman"/>
          <w:sz w:val="24"/>
          <w:szCs w:val="24"/>
        </w:rPr>
        <w:t>Rješenjem Trgov</w:t>
      </w:r>
      <w:r w:rsidR="000F7AA7">
        <w:rPr>
          <w:rFonts w:ascii="Times New Roman" w:eastAsia="Times New Roman" w:hAnsi="Times New Roman"/>
          <w:sz w:val="24"/>
          <w:szCs w:val="24"/>
        </w:rPr>
        <w:t>ačkog suda u Zagrebu, od dana 03. srpnja</w:t>
      </w:r>
      <w:r w:rsidRPr="00470215">
        <w:rPr>
          <w:rFonts w:ascii="Times New Roman" w:eastAsia="Times New Roman" w:hAnsi="Times New Roman"/>
          <w:sz w:val="24"/>
          <w:szCs w:val="24"/>
        </w:rPr>
        <w:t xml:space="preserve"> 2013. godine, pod gornjim poslovnim brojem, </w:t>
      </w:r>
      <w:r w:rsidR="000F595B" w:rsidRPr="00470215">
        <w:rPr>
          <w:rFonts w:ascii="Times New Roman" w:eastAsia="Times New Roman" w:hAnsi="Times New Roman"/>
          <w:sz w:val="24"/>
          <w:szCs w:val="24"/>
        </w:rPr>
        <w:t xml:space="preserve">otvoren je stečajni postupak </w:t>
      </w:r>
      <w:r w:rsidRPr="00470215">
        <w:rPr>
          <w:rFonts w:ascii="Times New Roman" w:eastAsia="Times New Roman" w:hAnsi="Times New Roman"/>
          <w:sz w:val="24"/>
          <w:szCs w:val="24"/>
        </w:rPr>
        <w:t xml:space="preserve">nad stečajnim dužnikom </w:t>
      </w:r>
      <w:r w:rsidR="000F7AA7">
        <w:rPr>
          <w:rFonts w:ascii="Times New Roman" w:eastAsia="Times New Roman" w:hAnsi="Times New Roman"/>
          <w:sz w:val="24"/>
          <w:szCs w:val="24"/>
        </w:rPr>
        <w:t>GREGUREK  d.o.o. u stečaju, Velika Gorica</w:t>
      </w:r>
      <w:r w:rsidRPr="00470215">
        <w:rPr>
          <w:rFonts w:ascii="Times New Roman" w:eastAsia="Times New Roman" w:hAnsi="Times New Roman"/>
          <w:sz w:val="24"/>
          <w:szCs w:val="24"/>
        </w:rPr>
        <w:t xml:space="preserve">, </w:t>
      </w:r>
      <w:r w:rsidR="00C429B7">
        <w:rPr>
          <w:rFonts w:ascii="Times New Roman" w:eastAsia="Times New Roman" w:hAnsi="Times New Roman"/>
          <w:sz w:val="24"/>
          <w:szCs w:val="24"/>
        </w:rPr>
        <w:t>Pleška 36</w:t>
      </w:r>
      <w:r w:rsidRPr="00470215">
        <w:rPr>
          <w:rFonts w:ascii="Times New Roman" w:eastAsia="Times New Roman" w:hAnsi="Times New Roman"/>
          <w:sz w:val="24"/>
          <w:szCs w:val="24"/>
        </w:rPr>
        <w:t xml:space="preserve">, upisano u sudskom registru Trgovačkog suda u Zagrebu pod </w:t>
      </w:r>
      <w:r w:rsidR="00C429B7">
        <w:rPr>
          <w:rFonts w:ascii="Times New Roman" w:eastAsia="Times New Roman" w:hAnsi="Times New Roman"/>
          <w:bCs/>
          <w:sz w:val="24"/>
          <w:szCs w:val="24"/>
        </w:rPr>
        <w:t>MBS: 080300105</w:t>
      </w:r>
      <w:r w:rsidRPr="00470215">
        <w:rPr>
          <w:rFonts w:ascii="Times New Roman" w:eastAsia="Times New Roman" w:hAnsi="Times New Roman"/>
          <w:bCs/>
          <w:sz w:val="24"/>
          <w:szCs w:val="24"/>
        </w:rPr>
        <w:t xml:space="preserve">, </w:t>
      </w:r>
      <w:r w:rsidR="00C429B7" w:rsidRPr="00470215">
        <w:rPr>
          <w:rFonts w:ascii="Times New Roman" w:hAnsi="Times New Roman"/>
          <w:sz w:val="24"/>
          <w:szCs w:val="24"/>
          <w:lang w:val="pl-PL"/>
        </w:rPr>
        <w:t xml:space="preserve">OIB: </w:t>
      </w:r>
      <w:r w:rsidR="00C429B7">
        <w:rPr>
          <w:rFonts w:ascii="Times New Roman" w:hAnsi="Times New Roman"/>
          <w:sz w:val="24"/>
          <w:szCs w:val="24"/>
          <w:lang w:val="pl-PL"/>
        </w:rPr>
        <w:t>54676662755</w:t>
      </w:r>
      <w:r w:rsidR="00C429B7" w:rsidRPr="00470215">
        <w:rPr>
          <w:rFonts w:ascii="Times New Roman" w:eastAsia="Times New Roman" w:hAnsi="Times New Roman"/>
          <w:sz w:val="24"/>
          <w:szCs w:val="24"/>
        </w:rPr>
        <w:t xml:space="preserve"> </w:t>
      </w:r>
      <w:r w:rsidRPr="00470215">
        <w:rPr>
          <w:rFonts w:ascii="Times New Roman" w:eastAsia="Times New Roman" w:hAnsi="Times New Roman"/>
          <w:sz w:val="24"/>
          <w:szCs w:val="24"/>
        </w:rPr>
        <w:t>(u daljnjem tekstu: Stečajni dužnik), te sam imenovan</w:t>
      </w:r>
      <w:r w:rsidR="00C429B7">
        <w:rPr>
          <w:rFonts w:ascii="Times New Roman" w:eastAsia="Times New Roman" w:hAnsi="Times New Roman"/>
          <w:sz w:val="24"/>
          <w:szCs w:val="24"/>
        </w:rPr>
        <w:t>a stečajnom upraviteljicom</w:t>
      </w:r>
      <w:r w:rsidRPr="00470215">
        <w:rPr>
          <w:rFonts w:ascii="Times New Roman" w:eastAsia="Times New Roman" w:hAnsi="Times New Roman"/>
          <w:sz w:val="24"/>
          <w:szCs w:val="24"/>
        </w:rPr>
        <w:t xml:space="preserve"> Stečajnog dužnika.</w:t>
      </w:r>
      <w:r w:rsidRPr="00470215">
        <w:rPr>
          <w:rFonts w:ascii="Times New Roman" w:eastAsia="Times New Roman" w:hAnsi="Times New Roman"/>
          <w:color w:val="003366"/>
          <w:sz w:val="24"/>
          <w:szCs w:val="24"/>
        </w:rPr>
        <w:t xml:space="preserve"> </w:t>
      </w:r>
    </w:p>
    <w:p w:rsidR="00C429B7" w:rsidRPr="00521221" w:rsidRDefault="00C429B7" w:rsidP="00CE2432">
      <w:pPr>
        <w:spacing w:after="0"/>
        <w:jc w:val="both"/>
        <w:rPr>
          <w:rFonts w:ascii="Arial" w:hAnsi="Arial" w:cs="Arial"/>
          <w:color w:val="003366"/>
          <w:sz w:val="24"/>
          <w:szCs w:val="24"/>
        </w:rPr>
      </w:pPr>
    </w:p>
    <w:p w:rsidR="00CE2432" w:rsidRPr="00521221" w:rsidRDefault="00827259" w:rsidP="00CE2432">
      <w:pPr>
        <w:spacing w:after="0"/>
        <w:jc w:val="both"/>
        <w:rPr>
          <w:rFonts w:ascii="Times New Roman" w:eastAsia="Times New Roman" w:hAnsi="Times New Roman"/>
          <w:b/>
          <w:bCs/>
          <w:caps/>
          <w:sz w:val="24"/>
          <w:szCs w:val="24"/>
        </w:rPr>
      </w:pPr>
      <w:r w:rsidRPr="00521221">
        <w:rPr>
          <w:rFonts w:ascii="Times New Roman" w:eastAsia="Times New Roman" w:hAnsi="Times New Roman"/>
          <w:b/>
          <w:sz w:val="24"/>
          <w:szCs w:val="24"/>
        </w:rPr>
        <w:t>III.</w:t>
      </w:r>
      <w:r w:rsidR="00470215" w:rsidRPr="00521221">
        <w:rPr>
          <w:rFonts w:ascii="Times New Roman" w:eastAsia="Times New Roman" w:hAnsi="Times New Roman"/>
          <w:b/>
          <w:sz w:val="24"/>
          <w:szCs w:val="24"/>
        </w:rPr>
        <w:t xml:space="preserve">1. </w:t>
      </w:r>
      <w:r w:rsidR="00CE2432" w:rsidRPr="00521221">
        <w:rPr>
          <w:rFonts w:ascii="Times New Roman" w:eastAsia="Times New Roman" w:hAnsi="Times New Roman"/>
          <w:b/>
          <w:sz w:val="24"/>
          <w:szCs w:val="24"/>
        </w:rPr>
        <w:t>Poduzete radnje</w:t>
      </w:r>
    </w:p>
    <w:p w:rsidR="00CE2432" w:rsidRPr="00521221" w:rsidRDefault="00CE2432" w:rsidP="00CE2432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28266A" w:rsidRPr="00521221" w:rsidRDefault="00C429B7" w:rsidP="00521221">
      <w:pPr>
        <w:suppressAutoHyphens/>
        <w:spacing w:after="0"/>
        <w:jc w:val="both"/>
        <w:rPr>
          <w:rFonts w:ascii="Times New Roman" w:eastAsia="Arial Unicode MS" w:hAnsi="Times New Roman"/>
          <w:kern w:val="1"/>
          <w:sz w:val="24"/>
          <w:szCs w:val="24"/>
          <w:lang w:eastAsia="ar-SA"/>
        </w:rPr>
      </w:pPr>
      <w:r w:rsidRPr="00521221"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 xml:space="preserve">Nakon ispitnog ročišta poduzela sam aktivnosti oko sređivanja cjelokupne dokumentacije i predmeta stečajne mase kako bih mogla započeti sa prodajom imovine stečajnog dužnika. Od razlučnog vjerovnika dobila sam suglasnost da se  sve nekretnine prodaju u stečajnom postupku. S obzirom na činjenicu da je prijedlog za otvaranje stečajnog postupka nad stečajnim dužnikom podnesen dana 14.03.2013. godine, a na dijelu predmetnih nekretnina je nakon toga izvršena zabilježba ovrhe u zemljišnim knjigama, od strane ovrhovoditelja Ministarstva financija-porezne uprave i ovrhovoditelja Skylink d.o.o., temeljem čl. 97. Stečajnog zakona to pravo prestalo je otvaranjem stečajnog postupka. Općinskom sudu u Velikoj Gorici dostavljeni su podnesci kojima sa obaviješteni o činjenici stečajnog postupka, te činjenici da je ovrha treba biti obustavljena sukladno članku 97. Stečajnog zakona, međutim, </w:t>
      </w:r>
      <w:r w:rsidR="0028266A" w:rsidRPr="00521221"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 xml:space="preserve">rješenje o obustavi i brisanju zabilježbe je doneseno tek početkom 2014.g. Nakon toga je doneseno rješenje o prodaji i zaključak o prodaji kojim su uvrđene vrijednosti nekretnina, način i uvjeti prodaji sljedećih nekretnina: </w:t>
      </w:r>
    </w:p>
    <w:p w:rsidR="00C429B7" w:rsidRPr="00521221" w:rsidRDefault="00C429B7" w:rsidP="0028266A">
      <w:pPr>
        <w:pStyle w:val="ListParagraph"/>
        <w:numPr>
          <w:ilvl w:val="0"/>
          <w:numId w:val="24"/>
        </w:numPr>
        <w:suppressAutoHyphens/>
        <w:spacing w:after="0"/>
        <w:jc w:val="both"/>
        <w:rPr>
          <w:rFonts w:ascii="Times New Roman" w:eastAsia="Arial Unicode MS" w:hAnsi="Times New Roman"/>
          <w:kern w:val="1"/>
          <w:sz w:val="24"/>
          <w:szCs w:val="24"/>
          <w:lang w:eastAsia="ar-SA"/>
        </w:rPr>
      </w:pPr>
      <w:r w:rsidRPr="00521221">
        <w:rPr>
          <w:rFonts w:ascii="Times New Roman" w:eastAsia="Times New Roman" w:hAnsi="Times New Roman"/>
          <w:sz w:val="24"/>
          <w:szCs w:val="24"/>
          <w:lang w:val="en-US"/>
        </w:rPr>
        <w:t>k.č.br</w:t>
      </w:r>
      <w:proofErr w:type="gramStart"/>
      <w:r w:rsidRPr="00521221">
        <w:rPr>
          <w:rFonts w:ascii="Times New Roman" w:eastAsia="Times New Roman" w:hAnsi="Times New Roman"/>
          <w:sz w:val="24"/>
          <w:szCs w:val="24"/>
          <w:lang w:val="en-US"/>
        </w:rPr>
        <w:t>.  72</w:t>
      </w:r>
      <w:proofErr w:type="gramEnd"/>
      <w:r w:rsidRPr="00521221">
        <w:rPr>
          <w:rFonts w:ascii="Times New Roman" w:eastAsia="Times New Roman" w:hAnsi="Times New Roman"/>
          <w:sz w:val="24"/>
          <w:szCs w:val="24"/>
          <w:lang w:val="en-US"/>
        </w:rPr>
        <w:t xml:space="preserve">/2 </w:t>
      </w:r>
      <w:proofErr w:type="spellStart"/>
      <w:r w:rsidRPr="00521221">
        <w:rPr>
          <w:rFonts w:ascii="Times New Roman" w:eastAsia="Times New Roman" w:hAnsi="Times New Roman"/>
          <w:sz w:val="24"/>
          <w:szCs w:val="24"/>
          <w:lang w:val="en-US"/>
        </w:rPr>
        <w:t>koja</w:t>
      </w:r>
      <w:proofErr w:type="spellEnd"/>
      <w:r w:rsidRPr="00521221">
        <w:rPr>
          <w:rFonts w:ascii="Times New Roman" w:eastAsia="Times New Roman" w:hAnsi="Times New Roman"/>
          <w:sz w:val="24"/>
          <w:szCs w:val="24"/>
          <w:lang w:val="en-US"/>
        </w:rPr>
        <w:t xml:space="preserve"> u </w:t>
      </w:r>
      <w:proofErr w:type="spellStart"/>
      <w:r w:rsidRPr="00521221">
        <w:rPr>
          <w:rFonts w:ascii="Times New Roman" w:eastAsia="Times New Roman" w:hAnsi="Times New Roman"/>
          <w:sz w:val="24"/>
          <w:szCs w:val="24"/>
          <w:lang w:val="en-US"/>
        </w:rPr>
        <w:t>naravi</w:t>
      </w:r>
      <w:proofErr w:type="spellEnd"/>
      <w:r w:rsidRPr="00521221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521221">
        <w:rPr>
          <w:rFonts w:ascii="Times New Roman" w:eastAsia="Times New Roman" w:hAnsi="Times New Roman"/>
          <w:sz w:val="24"/>
          <w:szCs w:val="24"/>
          <w:lang w:val="en-US"/>
        </w:rPr>
        <w:t>predstavlja</w:t>
      </w:r>
      <w:proofErr w:type="spellEnd"/>
      <w:r w:rsidRPr="00521221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521221">
        <w:rPr>
          <w:rFonts w:ascii="Times New Roman" w:eastAsia="Times New Roman" w:hAnsi="Times New Roman"/>
          <w:sz w:val="24"/>
          <w:szCs w:val="24"/>
          <w:lang w:val="en-US"/>
        </w:rPr>
        <w:t>kuću</w:t>
      </w:r>
      <w:proofErr w:type="spellEnd"/>
      <w:r w:rsidRPr="00521221">
        <w:rPr>
          <w:rFonts w:ascii="Times New Roman" w:eastAsia="Times New Roman" w:hAnsi="Times New Roman"/>
          <w:sz w:val="24"/>
          <w:szCs w:val="24"/>
          <w:lang w:val="en-US"/>
        </w:rPr>
        <w:t xml:space="preserve">, </w:t>
      </w:r>
      <w:proofErr w:type="spellStart"/>
      <w:r w:rsidRPr="00521221">
        <w:rPr>
          <w:rFonts w:ascii="Times New Roman" w:eastAsia="Times New Roman" w:hAnsi="Times New Roman"/>
          <w:sz w:val="24"/>
          <w:szCs w:val="24"/>
          <w:lang w:val="en-US"/>
        </w:rPr>
        <w:t>dvorište</w:t>
      </w:r>
      <w:proofErr w:type="spellEnd"/>
      <w:r w:rsidRPr="00521221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521221">
        <w:rPr>
          <w:rFonts w:ascii="Times New Roman" w:eastAsia="Times New Roman" w:hAnsi="Times New Roman"/>
          <w:sz w:val="24"/>
          <w:szCs w:val="24"/>
          <w:lang w:val="en-US"/>
        </w:rPr>
        <w:t>i</w:t>
      </w:r>
      <w:proofErr w:type="spellEnd"/>
      <w:r w:rsidRPr="00521221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521221">
        <w:rPr>
          <w:rFonts w:ascii="Times New Roman" w:eastAsia="Times New Roman" w:hAnsi="Times New Roman"/>
          <w:sz w:val="24"/>
          <w:szCs w:val="24"/>
          <w:lang w:val="en-US"/>
        </w:rPr>
        <w:t>pašnjak</w:t>
      </w:r>
      <w:proofErr w:type="spellEnd"/>
      <w:r w:rsidRPr="00521221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521221">
        <w:rPr>
          <w:rFonts w:ascii="Times New Roman" w:eastAsia="Times New Roman" w:hAnsi="Times New Roman"/>
          <w:sz w:val="24"/>
          <w:szCs w:val="24"/>
          <w:lang w:val="en-US"/>
        </w:rPr>
        <w:t>ukupne</w:t>
      </w:r>
      <w:proofErr w:type="spellEnd"/>
      <w:r w:rsidRPr="00521221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521221">
        <w:rPr>
          <w:rFonts w:ascii="Times New Roman" w:eastAsia="Times New Roman" w:hAnsi="Times New Roman"/>
          <w:sz w:val="24"/>
          <w:szCs w:val="24"/>
          <w:lang w:val="en-US"/>
        </w:rPr>
        <w:t>površine</w:t>
      </w:r>
      <w:proofErr w:type="spellEnd"/>
      <w:r w:rsidRPr="00521221">
        <w:rPr>
          <w:rFonts w:ascii="Times New Roman" w:eastAsia="Times New Roman" w:hAnsi="Times New Roman"/>
          <w:sz w:val="24"/>
          <w:szCs w:val="24"/>
          <w:lang w:val="en-US"/>
        </w:rPr>
        <w:t xml:space="preserve"> 1930 m2, </w:t>
      </w:r>
      <w:proofErr w:type="spellStart"/>
      <w:r w:rsidRPr="00521221">
        <w:rPr>
          <w:rFonts w:ascii="Times New Roman" w:eastAsia="Times New Roman" w:hAnsi="Times New Roman"/>
          <w:sz w:val="24"/>
          <w:szCs w:val="24"/>
          <w:lang w:val="en-US"/>
        </w:rPr>
        <w:t>te</w:t>
      </w:r>
      <w:proofErr w:type="spellEnd"/>
      <w:r w:rsidRPr="00521221">
        <w:rPr>
          <w:rFonts w:ascii="Times New Roman" w:eastAsia="Times New Roman" w:hAnsi="Times New Roman"/>
          <w:sz w:val="24"/>
          <w:szCs w:val="24"/>
          <w:lang w:val="en-US"/>
        </w:rPr>
        <w:t xml:space="preserve"> k.č.br. 73/3 </w:t>
      </w:r>
      <w:proofErr w:type="spellStart"/>
      <w:r w:rsidRPr="00521221">
        <w:rPr>
          <w:rFonts w:ascii="Times New Roman" w:eastAsia="Times New Roman" w:hAnsi="Times New Roman"/>
          <w:sz w:val="24"/>
          <w:szCs w:val="24"/>
          <w:lang w:val="en-US"/>
        </w:rPr>
        <w:t>koja</w:t>
      </w:r>
      <w:proofErr w:type="spellEnd"/>
      <w:r w:rsidRPr="00521221">
        <w:rPr>
          <w:rFonts w:ascii="Times New Roman" w:eastAsia="Times New Roman" w:hAnsi="Times New Roman"/>
          <w:sz w:val="24"/>
          <w:szCs w:val="24"/>
          <w:lang w:val="en-US"/>
        </w:rPr>
        <w:t xml:space="preserve"> u </w:t>
      </w:r>
      <w:proofErr w:type="spellStart"/>
      <w:r w:rsidRPr="00521221">
        <w:rPr>
          <w:rFonts w:ascii="Times New Roman" w:eastAsia="Times New Roman" w:hAnsi="Times New Roman"/>
          <w:sz w:val="24"/>
          <w:szCs w:val="24"/>
          <w:lang w:val="en-US"/>
        </w:rPr>
        <w:t>naravi</w:t>
      </w:r>
      <w:proofErr w:type="spellEnd"/>
      <w:r w:rsidRPr="00521221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521221">
        <w:rPr>
          <w:rFonts w:ascii="Times New Roman" w:eastAsia="Times New Roman" w:hAnsi="Times New Roman"/>
          <w:sz w:val="24"/>
          <w:szCs w:val="24"/>
          <w:lang w:val="en-US"/>
        </w:rPr>
        <w:t>predstavlja</w:t>
      </w:r>
      <w:proofErr w:type="spellEnd"/>
      <w:r w:rsidRPr="00521221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521221">
        <w:rPr>
          <w:rFonts w:ascii="Times New Roman" w:eastAsia="Times New Roman" w:hAnsi="Times New Roman"/>
          <w:sz w:val="24"/>
          <w:szCs w:val="24"/>
          <w:lang w:val="en-US"/>
        </w:rPr>
        <w:t>pašnjak</w:t>
      </w:r>
      <w:proofErr w:type="spellEnd"/>
      <w:r w:rsidRPr="00521221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521221">
        <w:rPr>
          <w:rFonts w:ascii="Times New Roman" w:eastAsia="Times New Roman" w:hAnsi="Times New Roman"/>
          <w:sz w:val="24"/>
          <w:szCs w:val="24"/>
          <w:lang w:val="en-US"/>
        </w:rPr>
        <w:t>ukupne</w:t>
      </w:r>
      <w:proofErr w:type="spellEnd"/>
      <w:r w:rsidRPr="00521221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521221">
        <w:rPr>
          <w:rFonts w:ascii="Times New Roman" w:eastAsia="Times New Roman" w:hAnsi="Times New Roman"/>
          <w:sz w:val="24"/>
          <w:szCs w:val="24"/>
          <w:lang w:val="en-US"/>
        </w:rPr>
        <w:t>površine</w:t>
      </w:r>
      <w:proofErr w:type="spellEnd"/>
      <w:r w:rsidRPr="00521221">
        <w:rPr>
          <w:rFonts w:ascii="Times New Roman" w:eastAsia="Times New Roman" w:hAnsi="Times New Roman"/>
          <w:sz w:val="24"/>
          <w:szCs w:val="24"/>
          <w:lang w:val="en-US"/>
        </w:rPr>
        <w:t xml:space="preserve"> 50 m2, </w:t>
      </w:r>
      <w:proofErr w:type="spellStart"/>
      <w:r w:rsidRPr="00521221">
        <w:rPr>
          <w:rFonts w:ascii="Times New Roman" w:eastAsia="Times New Roman" w:hAnsi="Times New Roman"/>
          <w:sz w:val="24"/>
          <w:szCs w:val="24"/>
          <w:lang w:val="en-US"/>
        </w:rPr>
        <w:t>upisane</w:t>
      </w:r>
      <w:proofErr w:type="spellEnd"/>
      <w:r w:rsidRPr="00521221">
        <w:rPr>
          <w:rFonts w:ascii="Times New Roman" w:eastAsia="Times New Roman" w:hAnsi="Times New Roman"/>
          <w:sz w:val="24"/>
          <w:szCs w:val="24"/>
          <w:lang w:val="en-US"/>
        </w:rPr>
        <w:t xml:space="preserve"> u </w:t>
      </w:r>
      <w:proofErr w:type="spellStart"/>
      <w:r w:rsidRPr="00521221">
        <w:rPr>
          <w:rFonts w:ascii="Times New Roman" w:eastAsia="Times New Roman" w:hAnsi="Times New Roman"/>
          <w:sz w:val="24"/>
          <w:szCs w:val="24"/>
          <w:lang w:val="en-US"/>
        </w:rPr>
        <w:t>zemljišnim</w:t>
      </w:r>
      <w:proofErr w:type="spellEnd"/>
      <w:r w:rsidRPr="00521221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521221">
        <w:rPr>
          <w:rFonts w:ascii="Times New Roman" w:eastAsia="Times New Roman" w:hAnsi="Times New Roman"/>
          <w:sz w:val="24"/>
          <w:szCs w:val="24"/>
          <w:lang w:val="en-US"/>
        </w:rPr>
        <w:t>knjigama</w:t>
      </w:r>
      <w:proofErr w:type="spellEnd"/>
      <w:r w:rsidRPr="00521221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Pr="00521221">
        <w:rPr>
          <w:rFonts w:ascii="Times New Roman" w:eastAsia="Times New Roman" w:hAnsi="Times New Roman"/>
          <w:sz w:val="24"/>
          <w:szCs w:val="24"/>
          <w:lang w:val="en-US"/>
        </w:rPr>
        <w:t>Općinskog</w:t>
      </w:r>
      <w:proofErr w:type="spellEnd"/>
      <w:r w:rsidRPr="00521221">
        <w:rPr>
          <w:rFonts w:ascii="Times New Roman" w:eastAsia="Times New Roman" w:hAnsi="Times New Roman"/>
          <w:sz w:val="24"/>
          <w:szCs w:val="24"/>
          <w:lang w:val="en-US"/>
        </w:rPr>
        <w:t xml:space="preserve">  </w:t>
      </w:r>
      <w:proofErr w:type="spellStart"/>
      <w:r w:rsidRPr="00521221">
        <w:rPr>
          <w:rFonts w:ascii="Times New Roman" w:eastAsia="Times New Roman" w:hAnsi="Times New Roman"/>
          <w:sz w:val="24"/>
          <w:szCs w:val="24"/>
          <w:lang w:val="en-US"/>
        </w:rPr>
        <w:t>suda</w:t>
      </w:r>
      <w:proofErr w:type="spellEnd"/>
      <w:proofErr w:type="gramEnd"/>
      <w:r w:rsidRPr="00521221">
        <w:rPr>
          <w:rFonts w:ascii="Times New Roman" w:eastAsia="Times New Roman" w:hAnsi="Times New Roman"/>
          <w:sz w:val="24"/>
          <w:szCs w:val="24"/>
          <w:lang w:val="en-US"/>
        </w:rPr>
        <w:t xml:space="preserve"> u </w:t>
      </w:r>
      <w:proofErr w:type="spellStart"/>
      <w:r w:rsidRPr="00521221">
        <w:rPr>
          <w:rFonts w:ascii="Times New Roman" w:eastAsia="Times New Roman" w:hAnsi="Times New Roman"/>
          <w:sz w:val="24"/>
          <w:szCs w:val="24"/>
          <w:lang w:val="en-US"/>
        </w:rPr>
        <w:t>Velikoj</w:t>
      </w:r>
      <w:proofErr w:type="spellEnd"/>
      <w:r w:rsidRPr="00521221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521221">
        <w:rPr>
          <w:rFonts w:ascii="Times New Roman" w:eastAsia="Times New Roman" w:hAnsi="Times New Roman"/>
          <w:sz w:val="24"/>
          <w:szCs w:val="24"/>
          <w:lang w:val="en-US"/>
        </w:rPr>
        <w:t>Gorici</w:t>
      </w:r>
      <w:proofErr w:type="spellEnd"/>
      <w:r w:rsidRPr="00521221">
        <w:rPr>
          <w:rFonts w:ascii="Times New Roman" w:eastAsia="Times New Roman" w:hAnsi="Times New Roman"/>
          <w:sz w:val="24"/>
          <w:szCs w:val="24"/>
          <w:lang w:val="en-US"/>
        </w:rPr>
        <w:t xml:space="preserve"> u</w:t>
      </w:r>
      <w:r w:rsidR="0028266A" w:rsidRPr="00521221">
        <w:rPr>
          <w:rFonts w:ascii="Times New Roman" w:eastAsia="Times New Roman" w:hAnsi="Times New Roman"/>
          <w:sz w:val="24"/>
          <w:szCs w:val="24"/>
          <w:lang w:val="en-US"/>
        </w:rPr>
        <w:t xml:space="preserve"> zk.ul.br. 260, </w:t>
      </w:r>
      <w:proofErr w:type="spellStart"/>
      <w:r w:rsidR="0028266A" w:rsidRPr="00521221">
        <w:rPr>
          <w:rFonts w:ascii="Times New Roman" w:eastAsia="Times New Roman" w:hAnsi="Times New Roman"/>
          <w:sz w:val="24"/>
          <w:szCs w:val="24"/>
          <w:lang w:val="en-US"/>
        </w:rPr>
        <w:t>k.o</w:t>
      </w:r>
      <w:proofErr w:type="spellEnd"/>
      <w:r w:rsidR="0028266A" w:rsidRPr="00521221">
        <w:rPr>
          <w:rFonts w:ascii="Times New Roman" w:eastAsia="Times New Roman" w:hAnsi="Times New Roman"/>
          <w:sz w:val="24"/>
          <w:szCs w:val="24"/>
          <w:lang w:val="en-US"/>
        </w:rPr>
        <w:t xml:space="preserve">. </w:t>
      </w:r>
      <w:proofErr w:type="spellStart"/>
      <w:r w:rsidR="0028266A" w:rsidRPr="00521221">
        <w:rPr>
          <w:rFonts w:ascii="Times New Roman" w:eastAsia="Times New Roman" w:hAnsi="Times New Roman"/>
          <w:sz w:val="24"/>
          <w:szCs w:val="24"/>
          <w:lang w:val="en-US"/>
        </w:rPr>
        <w:t>Podotočje</w:t>
      </w:r>
      <w:proofErr w:type="spellEnd"/>
      <w:r w:rsidR="0028266A" w:rsidRPr="00521221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</w:p>
    <w:p w:rsidR="00C429B7" w:rsidRPr="00521221" w:rsidRDefault="00C429B7" w:rsidP="0028266A">
      <w:pPr>
        <w:pStyle w:val="ListParagraph"/>
        <w:numPr>
          <w:ilvl w:val="0"/>
          <w:numId w:val="24"/>
        </w:numPr>
        <w:suppressAutoHyphens/>
        <w:spacing w:after="0"/>
        <w:jc w:val="both"/>
        <w:rPr>
          <w:rFonts w:ascii="Times New Roman" w:eastAsia="Arial Unicode MS" w:hAnsi="Times New Roman"/>
          <w:kern w:val="1"/>
          <w:sz w:val="24"/>
          <w:szCs w:val="24"/>
          <w:lang w:eastAsia="ar-SA"/>
        </w:rPr>
      </w:pPr>
      <w:r w:rsidRPr="00521221"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>k</w:t>
      </w:r>
      <w:r w:rsidRPr="00521221">
        <w:rPr>
          <w:rFonts w:ascii="Times New Roman" w:eastAsia="Times New Roman" w:hAnsi="Times New Roman"/>
          <w:sz w:val="24"/>
          <w:szCs w:val="24"/>
          <w:lang w:val="en-US"/>
        </w:rPr>
        <w:t xml:space="preserve">.č.br. 68/3, </w:t>
      </w:r>
      <w:proofErr w:type="spellStart"/>
      <w:r w:rsidRPr="00521221">
        <w:rPr>
          <w:rFonts w:ascii="Times New Roman" w:eastAsia="Times New Roman" w:hAnsi="Times New Roman"/>
          <w:sz w:val="24"/>
          <w:szCs w:val="24"/>
          <w:lang w:val="en-US"/>
        </w:rPr>
        <w:t>koja</w:t>
      </w:r>
      <w:proofErr w:type="spellEnd"/>
      <w:r w:rsidRPr="00521221">
        <w:rPr>
          <w:rFonts w:ascii="Times New Roman" w:eastAsia="Times New Roman" w:hAnsi="Times New Roman"/>
          <w:sz w:val="24"/>
          <w:szCs w:val="24"/>
          <w:lang w:val="en-US"/>
        </w:rPr>
        <w:t xml:space="preserve"> u </w:t>
      </w:r>
      <w:proofErr w:type="spellStart"/>
      <w:r w:rsidRPr="00521221">
        <w:rPr>
          <w:rFonts w:ascii="Times New Roman" w:eastAsia="Times New Roman" w:hAnsi="Times New Roman"/>
          <w:sz w:val="24"/>
          <w:szCs w:val="24"/>
          <w:lang w:val="en-US"/>
        </w:rPr>
        <w:t>naravi</w:t>
      </w:r>
      <w:proofErr w:type="spellEnd"/>
      <w:r w:rsidRPr="00521221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521221">
        <w:rPr>
          <w:rFonts w:ascii="Times New Roman" w:eastAsia="Times New Roman" w:hAnsi="Times New Roman"/>
          <w:sz w:val="24"/>
          <w:szCs w:val="24"/>
          <w:lang w:val="en-US"/>
        </w:rPr>
        <w:t>predstavlja</w:t>
      </w:r>
      <w:proofErr w:type="spellEnd"/>
      <w:r w:rsidRPr="00521221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521221">
        <w:rPr>
          <w:rFonts w:ascii="Times New Roman" w:eastAsia="Times New Roman" w:hAnsi="Times New Roman"/>
          <w:sz w:val="24"/>
          <w:szCs w:val="24"/>
          <w:lang w:val="en-US"/>
        </w:rPr>
        <w:t>pašnjak</w:t>
      </w:r>
      <w:proofErr w:type="spellEnd"/>
      <w:r w:rsidRPr="00521221">
        <w:rPr>
          <w:rFonts w:ascii="Times New Roman" w:eastAsia="Times New Roman" w:hAnsi="Times New Roman"/>
          <w:sz w:val="24"/>
          <w:szCs w:val="24"/>
          <w:lang w:val="en-US"/>
        </w:rPr>
        <w:t xml:space="preserve">, </w:t>
      </w:r>
      <w:proofErr w:type="spellStart"/>
      <w:r w:rsidRPr="00521221">
        <w:rPr>
          <w:rFonts w:ascii="Times New Roman" w:eastAsia="Times New Roman" w:hAnsi="Times New Roman"/>
          <w:sz w:val="24"/>
          <w:szCs w:val="24"/>
          <w:lang w:val="en-US"/>
        </w:rPr>
        <w:t>ukupne</w:t>
      </w:r>
      <w:proofErr w:type="spellEnd"/>
      <w:r w:rsidRPr="00521221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521221">
        <w:rPr>
          <w:rFonts w:ascii="Times New Roman" w:eastAsia="Times New Roman" w:hAnsi="Times New Roman"/>
          <w:sz w:val="24"/>
          <w:szCs w:val="24"/>
          <w:lang w:val="en-US"/>
        </w:rPr>
        <w:t>površine</w:t>
      </w:r>
      <w:proofErr w:type="spellEnd"/>
      <w:r w:rsidRPr="00521221">
        <w:rPr>
          <w:rFonts w:ascii="Times New Roman" w:eastAsia="Times New Roman" w:hAnsi="Times New Roman"/>
          <w:sz w:val="24"/>
          <w:szCs w:val="24"/>
          <w:lang w:val="en-US"/>
        </w:rPr>
        <w:t xml:space="preserve"> 971 m2, </w:t>
      </w:r>
      <w:proofErr w:type="spellStart"/>
      <w:r w:rsidRPr="00521221">
        <w:rPr>
          <w:rFonts w:ascii="Times New Roman" w:eastAsia="Times New Roman" w:hAnsi="Times New Roman"/>
          <w:sz w:val="24"/>
          <w:szCs w:val="24"/>
          <w:lang w:val="en-US"/>
        </w:rPr>
        <w:t>upisana</w:t>
      </w:r>
      <w:proofErr w:type="spellEnd"/>
      <w:r w:rsidRPr="00521221">
        <w:rPr>
          <w:rFonts w:ascii="Times New Roman" w:eastAsia="Times New Roman" w:hAnsi="Times New Roman"/>
          <w:sz w:val="24"/>
          <w:szCs w:val="24"/>
          <w:lang w:val="en-US"/>
        </w:rPr>
        <w:t xml:space="preserve"> u </w:t>
      </w:r>
      <w:proofErr w:type="spellStart"/>
      <w:r w:rsidRPr="00521221">
        <w:rPr>
          <w:rFonts w:ascii="Times New Roman" w:eastAsia="Times New Roman" w:hAnsi="Times New Roman"/>
          <w:sz w:val="24"/>
          <w:szCs w:val="24"/>
          <w:lang w:val="en-US"/>
        </w:rPr>
        <w:t>zemljišnim</w:t>
      </w:r>
      <w:proofErr w:type="spellEnd"/>
      <w:r w:rsidRPr="00521221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521221">
        <w:rPr>
          <w:rFonts w:ascii="Times New Roman" w:eastAsia="Times New Roman" w:hAnsi="Times New Roman"/>
          <w:sz w:val="24"/>
          <w:szCs w:val="24"/>
          <w:lang w:val="en-US"/>
        </w:rPr>
        <w:t>knjigama</w:t>
      </w:r>
      <w:proofErr w:type="spellEnd"/>
      <w:r w:rsidRPr="00521221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Pr="00521221">
        <w:rPr>
          <w:rFonts w:ascii="Times New Roman" w:eastAsia="Times New Roman" w:hAnsi="Times New Roman"/>
          <w:sz w:val="24"/>
          <w:szCs w:val="24"/>
          <w:lang w:val="en-US"/>
        </w:rPr>
        <w:t>Općinskog</w:t>
      </w:r>
      <w:proofErr w:type="spellEnd"/>
      <w:r w:rsidRPr="00521221">
        <w:rPr>
          <w:rFonts w:ascii="Times New Roman" w:eastAsia="Times New Roman" w:hAnsi="Times New Roman"/>
          <w:sz w:val="24"/>
          <w:szCs w:val="24"/>
          <w:lang w:val="en-US"/>
        </w:rPr>
        <w:t xml:space="preserve">  </w:t>
      </w:r>
      <w:proofErr w:type="spellStart"/>
      <w:r w:rsidRPr="00521221">
        <w:rPr>
          <w:rFonts w:ascii="Times New Roman" w:eastAsia="Times New Roman" w:hAnsi="Times New Roman"/>
          <w:sz w:val="24"/>
          <w:szCs w:val="24"/>
          <w:lang w:val="en-US"/>
        </w:rPr>
        <w:t>suda</w:t>
      </w:r>
      <w:proofErr w:type="spellEnd"/>
      <w:proofErr w:type="gramEnd"/>
      <w:r w:rsidRPr="00521221">
        <w:rPr>
          <w:rFonts w:ascii="Times New Roman" w:eastAsia="Times New Roman" w:hAnsi="Times New Roman"/>
          <w:sz w:val="24"/>
          <w:szCs w:val="24"/>
          <w:lang w:val="en-US"/>
        </w:rPr>
        <w:t xml:space="preserve"> u </w:t>
      </w:r>
      <w:proofErr w:type="spellStart"/>
      <w:r w:rsidRPr="00521221">
        <w:rPr>
          <w:rFonts w:ascii="Times New Roman" w:eastAsia="Times New Roman" w:hAnsi="Times New Roman"/>
          <w:sz w:val="24"/>
          <w:szCs w:val="24"/>
          <w:lang w:val="en-US"/>
        </w:rPr>
        <w:t>Velikoj</w:t>
      </w:r>
      <w:proofErr w:type="spellEnd"/>
      <w:r w:rsidRPr="00521221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521221">
        <w:rPr>
          <w:rFonts w:ascii="Times New Roman" w:eastAsia="Times New Roman" w:hAnsi="Times New Roman"/>
          <w:sz w:val="24"/>
          <w:szCs w:val="24"/>
          <w:lang w:val="en-US"/>
        </w:rPr>
        <w:t>Gorici</w:t>
      </w:r>
      <w:proofErr w:type="spellEnd"/>
      <w:r w:rsidRPr="00521221">
        <w:rPr>
          <w:rFonts w:ascii="Times New Roman" w:eastAsia="Times New Roman" w:hAnsi="Times New Roman"/>
          <w:sz w:val="24"/>
          <w:szCs w:val="24"/>
          <w:lang w:val="en-US"/>
        </w:rPr>
        <w:t xml:space="preserve">  u zk.ul.br. 367,  </w:t>
      </w:r>
      <w:proofErr w:type="spellStart"/>
      <w:r w:rsidRPr="00521221">
        <w:rPr>
          <w:rFonts w:ascii="Times New Roman" w:eastAsia="Times New Roman" w:hAnsi="Times New Roman"/>
          <w:sz w:val="24"/>
          <w:szCs w:val="24"/>
          <w:lang w:val="en-US"/>
        </w:rPr>
        <w:t>k.o</w:t>
      </w:r>
      <w:proofErr w:type="spellEnd"/>
      <w:r w:rsidRPr="00521221">
        <w:rPr>
          <w:rFonts w:ascii="Times New Roman" w:eastAsia="Times New Roman" w:hAnsi="Times New Roman"/>
          <w:sz w:val="24"/>
          <w:szCs w:val="24"/>
          <w:lang w:val="en-US"/>
        </w:rPr>
        <w:t xml:space="preserve">. </w:t>
      </w:r>
      <w:proofErr w:type="spellStart"/>
      <w:r w:rsidRPr="00521221">
        <w:rPr>
          <w:rFonts w:ascii="Times New Roman" w:eastAsia="Times New Roman" w:hAnsi="Times New Roman"/>
          <w:sz w:val="24"/>
          <w:szCs w:val="24"/>
          <w:lang w:val="en-US"/>
        </w:rPr>
        <w:t>Podotočje</w:t>
      </w:r>
      <w:proofErr w:type="spellEnd"/>
    </w:p>
    <w:p w:rsidR="003E327D" w:rsidRPr="00521221" w:rsidRDefault="00C429B7" w:rsidP="003E327D">
      <w:pPr>
        <w:suppressAutoHyphens/>
        <w:spacing w:after="0"/>
        <w:ind w:left="720"/>
        <w:jc w:val="both"/>
        <w:rPr>
          <w:rFonts w:ascii="Times New Roman" w:eastAsia="Arial Unicode MS" w:hAnsi="Times New Roman"/>
          <w:color w:val="000000"/>
          <w:kern w:val="1"/>
          <w:sz w:val="24"/>
          <w:szCs w:val="24"/>
          <w:lang w:val="en-US" w:eastAsia="ar-SA"/>
        </w:rPr>
      </w:pPr>
      <w:r w:rsidRPr="00521221"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 xml:space="preserve">na kojima postoji razlučno pravo u korist razlučnog vjerovnika </w:t>
      </w:r>
      <w:proofErr w:type="spellStart"/>
      <w:r w:rsidRPr="00521221">
        <w:rPr>
          <w:rFonts w:ascii="Times New Roman" w:eastAsia="Arial Unicode MS" w:hAnsi="Times New Roman"/>
          <w:color w:val="000000"/>
          <w:kern w:val="1"/>
          <w:sz w:val="24"/>
          <w:szCs w:val="24"/>
          <w:lang w:val="en-US" w:eastAsia="ar-SA"/>
        </w:rPr>
        <w:t>Raiffeisenbank</w:t>
      </w:r>
      <w:proofErr w:type="spellEnd"/>
      <w:r w:rsidRPr="00521221">
        <w:rPr>
          <w:rFonts w:ascii="Times New Roman" w:eastAsia="Arial Unicode MS" w:hAnsi="Times New Roman"/>
          <w:color w:val="000000"/>
          <w:kern w:val="1"/>
          <w:sz w:val="24"/>
          <w:szCs w:val="24"/>
          <w:lang w:val="en-US" w:eastAsia="ar-SA"/>
        </w:rPr>
        <w:t xml:space="preserve"> Austria </w:t>
      </w:r>
      <w:proofErr w:type="spellStart"/>
      <w:r w:rsidR="0028266A" w:rsidRPr="00521221">
        <w:rPr>
          <w:rFonts w:ascii="Times New Roman" w:eastAsia="Arial Unicode MS" w:hAnsi="Times New Roman"/>
          <w:color w:val="000000"/>
          <w:kern w:val="1"/>
          <w:sz w:val="24"/>
          <w:szCs w:val="24"/>
          <w:lang w:val="en-US" w:eastAsia="ar-SA"/>
        </w:rPr>
        <w:t>d.d</w:t>
      </w:r>
      <w:proofErr w:type="spellEnd"/>
      <w:r w:rsidR="0028266A" w:rsidRPr="00521221">
        <w:rPr>
          <w:rFonts w:ascii="Times New Roman" w:eastAsia="Arial Unicode MS" w:hAnsi="Times New Roman"/>
          <w:color w:val="000000"/>
          <w:kern w:val="1"/>
          <w:sz w:val="24"/>
          <w:szCs w:val="24"/>
          <w:lang w:val="en-US" w:eastAsia="ar-SA"/>
        </w:rPr>
        <w:t xml:space="preserve">., </w:t>
      </w:r>
      <w:proofErr w:type="spellStart"/>
      <w:proofErr w:type="gramStart"/>
      <w:r w:rsidR="0028266A" w:rsidRPr="00521221">
        <w:rPr>
          <w:rFonts w:ascii="Times New Roman" w:eastAsia="Arial Unicode MS" w:hAnsi="Times New Roman"/>
          <w:color w:val="000000"/>
          <w:kern w:val="1"/>
          <w:sz w:val="24"/>
          <w:szCs w:val="24"/>
          <w:lang w:val="en-US" w:eastAsia="ar-SA"/>
        </w:rPr>
        <w:t>podružnica</w:t>
      </w:r>
      <w:proofErr w:type="spellEnd"/>
      <w:proofErr w:type="gramEnd"/>
      <w:r w:rsidR="0028266A" w:rsidRPr="00521221">
        <w:rPr>
          <w:rFonts w:ascii="Times New Roman" w:eastAsia="Arial Unicode MS" w:hAnsi="Times New Roman"/>
          <w:color w:val="000000"/>
          <w:kern w:val="1"/>
          <w:sz w:val="24"/>
          <w:szCs w:val="24"/>
          <w:lang w:val="en-US" w:eastAsia="ar-SA"/>
        </w:rPr>
        <w:t xml:space="preserve"> </w:t>
      </w:r>
      <w:proofErr w:type="spellStart"/>
      <w:r w:rsidR="0028266A" w:rsidRPr="00521221">
        <w:rPr>
          <w:rFonts w:ascii="Times New Roman" w:eastAsia="Arial Unicode MS" w:hAnsi="Times New Roman"/>
          <w:color w:val="000000"/>
          <w:kern w:val="1"/>
          <w:sz w:val="24"/>
          <w:szCs w:val="24"/>
          <w:lang w:val="en-US" w:eastAsia="ar-SA"/>
        </w:rPr>
        <w:t>Velika</w:t>
      </w:r>
      <w:proofErr w:type="spellEnd"/>
      <w:r w:rsidR="0028266A" w:rsidRPr="00521221">
        <w:rPr>
          <w:rFonts w:ascii="Times New Roman" w:eastAsia="Arial Unicode MS" w:hAnsi="Times New Roman"/>
          <w:color w:val="000000"/>
          <w:kern w:val="1"/>
          <w:sz w:val="24"/>
          <w:szCs w:val="24"/>
          <w:lang w:val="en-US" w:eastAsia="ar-SA"/>
        </w:rPr>
        <w:t xml:space="preserve"> </w:t>
      </w:r>
      <w:proofErr w:type="spellStart"/>
      <w:r w:rsidR="0028266A" w:rsidRPr="00521221">
        <w:rPr>
          <w:rFonts w:ascii="Times New Roman" w:eastAsia="Arial Unicode MS" w:hAnsi="Times New Roman"/>
          <w:color w:val="000000"/>
          <w:kern w:val="1"/>
          <w:sz w:val="24"/>
          <w:szCs w:val="24"/>
          <w:lang w:val="en-US" w:eastAsia="ar-SA"/>
        </w:rPr>
        <w:t>Gorica</w:t>
      </w:r>
      <w:proofErr w:type="spellEnd"/>
      <w:r w:rsidRPr="00521221">
        <w:rPr>
          <w:rFonts w:ascii="Times New Roman" w:eastAsia="Arial Unicode MS" w:hAnsi="Times New Roman"/>
          <w:color w:val="000000"/>
          <w:kern w:val="1"/>
          <w:sz w:val="24"/>
          <w:szCs w:val="24"/>
          <w:lang w:val="en-US" w:eastAsia="ar-SA"/>
        </w:rPr>
        <w:t>.</w:t>
      </w:r>
    </w:p>
    <w:p w:rsidR="003E327D" w:rsidRPr="003E327D" w:rsidRDefault="003E327D" w:rsidP="003E327D">
      <w:pPr>
        <w:pStyle w:val="ListParagraph"/>
        <w:numPr>
          <w:ilvl w:val="0"/>
          <w:numId w:val="24"/>
        </w:numPr>
        <w:suppressAutoHyphens/>
        <w:spacing w:after="0"/>
        <w:jc w:val="both"/>
        <w:rPr>
          <w:rFonts w:ascii="Times New Roman" w:eastAsia="Arial Unicode MS" w:hAnsi="Times New Roman"/>
          <w:kern w:val="1"/>
          <w:sz w:val="24"/>
          <w:szCs w:val="24"/>
          <w:lang w:eastAsia="ar-SA"/>
        </w:rPr>
      </w:pPr>
      <w:r w:rsidRPr="003E327D">
        <w:rPr>
          <w:rFonts w:ascii="Times New Roman" w:eastAsia="Times New Roman" w:hAnsi="Times New Roman"/>
          <w:sz w:val="24"/>
          <w:szCs w:val="24"/>
          <w:lang w:val="en-US"/>
        </w:rPr>
        <w:t>k.č.br</w:t>
      </w:r>
      <w:proofErr w:type="gramStart"/>
      <w:r w:rsidRPr="003E327D">
        <w:rPr>
          <w:rFonts w:ascii="Times New Roman" w:eastAsia="Times New Roman" w:hAnsi="Times New Roman"/>
          <w:sz w:val="24"/>
          <w:szCs w:val="24"/>
          <w:lang w:val="en-US"/>
        </w:rPr>
        <w:t>.  68</w:t>
      </w:r>
      <w:proofErr w:type="gramEnd"/>
      <w:r w:rsidRPr="003E327D">
        <w:rPr>
          <w:rFonts w:ascii="Times New Roman" w:eastAsia="Times New Roman" w:hAnsi="Times New Roman"/>
          <w:sz w:val="24"/>
          <w:szCs w:val="24"/>
          <w:lang w:val="en-US"/>
        </w:rPr>
        <w:t xml:space="preserve">/2 </w:t>
      </w:r>
      <w:proofErr w:type="spellStart"/>
      <w:r w:rsidRPr="003E327D">
        <w:rPr>
          <w:rFonts w:ascii="Times New Roman" w:eastAsia="Times New Roman" w:hAnsi="Times New Roman"/>
          <w:sz w:val="24"/>
          <w:szCs w:val="24"/>
          <w:lang w:val="en-US"/>
        </w:rPr>
        <w:t>koja</w:t>
      </w:r>
      <w:proofErr w:type="spellEnd"/>
      <w:r w:rsidRPr="003E327D">
        <w:rPr>
          <w:rFonts w:ascii="Times New Roman" w:eastAsia="Times New Roman" w:hAnsi="Times New Roman"/>
          <w:sz w:val="24"/>
          <w:szCs w:val="24"/>
          <w:lang w:val="en-US"/>
        </w:rPr>
        <w:t xml:space="preserve"> u </w:t>
      </w:r>
      <w:proofErr w:type="spellStart"/>
      <w:r w:rsidRPr="003E327D">
        <w:rPr>
          <w:rFonts w:ascii="Times New Roman" w:eastAsia="Times New Roman" w:hAnsi="Times New Roman"/>
          <w:sz w:val="24"/>
          <w:szCs w:val="24"/>
          <w:lang w:val="en-US"/>
        </w:rPr>
        <w:t>naravi</w:t>
      </w:r>
      <w:proofErr w:type="spellEnd"/>
      <w:r w:rsidRPr="003E327D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3E327D">
        <w:rPr>
          <w:rFonts w:ascii="Times New Roman" w:eastAsia="Times New Roman" w:hAnsi="Times New Roman"/>
          <w:sz w:val="24"/>
          <w:szCs w:val="24"/>
          <w:lang w:val="en-US"/>
        </w:rPr>
        <w:t>predstavlja</w:t>
      </w:r>
      <w:proofErr w:type="spellEnd"/>
      <w:r w:rsidRPr="003E327D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3E327D">
        <w:rPr>
          <w:rFonts w:ascii="Times New Roman" w:eastAsia="Times New Roman" w:hAnsi="Times New Roman"/>
          <w:sz w:val="24"/>
          <w:szCs w:val="24"/>
          <w:lang w:val="en-US"/>
        </w:rPr>
        <w:t>pašnjak</w:t>
      </w:r>
      <w:proofErr w:type="spellEnd"/>
      <w:r w:rsidRPr="003E327D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3E327D">
        <w:rPr>
          <w:rFonts w:ascii="Times New Roman" w:eastAsia="Times New Roman" w:hAnsi="Times New Roman"/>
          <w:sz w:val="24"/>
          <w:szCs w:val="24"/>
          <w:lang w:val="en-US"/>
        </w:rPr>
        <w:t>kod</w:t>
      </w:r>
      <w:proofErr w:type="spellEnd"/>
      <w:r w:rsidRPr="003E327D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3E327D">
        <w:rPr>
          <w:rFonts w:ascii="Times New Roman" w:eastAsia="Times New Roman" w:hAnsi="Times New Roman"/>
          <w:sz w:val="24"/>
          <w:szCs w:val="24"/>
          <w:lang w:val="en-US"/>
        </w:rPr>
        <w:t>kuće</w:t>
      </w:r>
      <w:proofErr w:type="spellEnd"/>
      <w:r w:rsidRPr="003E327D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3E327D">
        <w:rPr>
          <w:rFonts w:ascii="Times New Roman" w:eastAsia="Times New Roman" w:hAnsi="Times New Roman"/>
          <w:sz w:val="24"/>
          <w:szCs w:val="24"/>
          <w:lang w:val="en-US"/>
        </w:rPr>
        <w:t>ukupne</w:t>
      </w:r>
      <w:proofErr w:type="spellEnd"/>
      <w:r w:rsidRPr="003E327D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3E327D">
        <w:rPr>
          <w:rFonts w:ascii="Times New Roman" w:eastAsia="Times New Roman" w:hAnsi="Times New Roman"/>
          <w:sz w:val="24"/>
          <w:szCs w:val="24"/>
          <w:lang w:val="en-US"/>
        </w:rPr>
        <w:t>površine</w:t>
      </w:r>
      <w:proofErr w:type="spellEnd"/>
      <w:r w:rsidRPr="003E327D">
        <w:rPr>
          <w:rFonts w:ascii="Times New Roman" w:eastAsia="Times New Roman" w:hAnsi="Times New Roman"/>
          <w:sz w:val="24"/>
          <w:szCs w:val="24"/>
          <w:lang w:val="en-US"/>
        </w:rPr>
        <w:t xml:space="preserve"> 393 </w:t>
      </w:r>
      <w:proofErr w:type="spellStart"/>
      <w:r w:rsidRPr="003E327D">
        <w:rPr>
          <w:rFonts w:ascii="Times New Roman" w:eastAsia="Times New Roman" w:hAnsi="Times New Roman"/>
          <w:sz w:val="24"/>
          <w:szCs w:val="24"/>
          <w:lang w:val="en-US"/>
        </w:rPr>
        <w:t>čm</w:t>
      </w:r>
      <w:proofErr w:type="spellEnd"/>
      <w:r w:rsidRPr="003E327D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3E327D">
        <w:rPr>
          <w:rFonts w:ascii="Times New Roman" w:eastAsia="Times New Roman" w:hAnsi="Times New Roman"/>
          <w:sz w:val="24"/>
          <w:szCs w:val="24"/>
          <w:lang w:val="en-US"/>
        </w:rPr>
        <w:t>i</w:t>
      </w:r>
      <w:proofErr w:type="spellEnd"/>
      <w:r w:rsidRPr="003E327D">
        <w:rPr>
          <w:rFonts w:ascii="Times New Roman" w:eastAsia="Times New Roman" w:hAnsi="Times New Roman"/>
          <w:sz w:val="24"/>
          <w:szCs w:val="24"/>
          <w:lang w:val="en-US"/>
        </w:rPr>
        <w:t xml:space="preserve"> kč.br.71 </w:t>
      </w:r>
      <w:proofErr w:type="spellStart"/>
      <w:r w:rsidRPr="003E327D">
        <w:rPr>
          <w:rFonts w:ascii="Times New Roman" w:eastAsia="Times New Roman" w:hAnsi="Times New Roman"/>
          <w:sz w:val="24"/>
          <w:szCs w:val="24"/>
          <w:lang w:val="en-US"/>
        </w:rPr>
        <w:t>kuća</w:t>
      </w:r>
      <w:proofErr w:type="spellEnd"/>
      <w:r w:rsidRPr="003E327D">
        <w:rPr>
          <w:rFonts w:ascii="Times New Roman" w:eastAsia="Times New Roman" w:hAnsi="Times New Roman"/>
          <w:sz w:val="24"/>
          <w:szCs w:val="24"/>
          <w:lang w:val="en-US"/>
        </w:rPr>
        <w:t xml:space="preserve"> br. 2. </w:t>
      </w:r>
      <w:proofErr w:type="gramStart"/>
      <w:r w:rsidRPr="003E327D">
        <w:rPr>
          <w:rFonts w:ascii="Times New Roman" w:eastAsia="Times New Roman" w:hAnsi="Times New Roman"/>
          <w:sz w:val="24"/>
          <w:szCs w:val="24"/>
          <w:lang w:val="en-US"/>
        </w:rPr>
        <w:t>u</w:t>
      </w:r>
      <w:proofErr w:type="gramEnd"/>
      <w:r w:rsidRPr="003E327D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3E327D">
        <w:rPr>
          <w:rFonts w:ascii="Times New Roman" w:eastAsia="Times New Roman" w:hAnsi="Times New Roman"/>
          <w:sz w:val="24"/>
          <w:szCs w:val="24"/>
          <w:lang w:val="en-US"/>
        </w:rPr>
        <w:t>Školskoj</w:t>
      </w:r>
      <w:proofErr w:type="spellEnd"/>
      <w:r w:rsidRPr="003E327D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3E327D">
        <w:rPr>
          <w:rFonts w:ascii="Times New Roman" w:eastAsia="Times New Roman" w:hAnsi="Times New Roman"/>
          <w:sz w:val="24"/>
          <w:szCs w:val="24"/>
          <w:lang w:val="en-US"/>
        </w:rPr>
        <w:t>ulici</w:t>
      </w:r>
      <w:proofErr w:type="spellEnd"/>
      <w:r w:rsidRPr="003E327D">
        <w:rPr>
          <w:rFonts w:ascii="Times New Roman" w:eastAsia="Times New Roman" w:hAnsi="Times New Roman"/>
          <w:sz w:val="24"/>
          <w:szCs w:val="24"/>
          <w:lang w:val="en-US"/>
        </w:rPr>
        <w:t xml:space="preserve"> u </w:t>
      </w:r>
      <w:proofErr w:type="spellStart"/>
      <w:r w:rsidRPr="003E327D">
        <w:rPr>
          <w:rFonts w:ascii="Times New Roman" w:eastAsia="Times New Roman" w:hAnsi="Times New Roman"/>
          <w:sz w:val="24"/>
          <w:szCs w:val="24"/>
          <w:lang w:val="en-US"/>
        </w:rPr>
        <w:t>površini</w:t>
      </w:r>
      <w:proofErr w:type="spellEnd"/>
      <w:r w:rsidRPr="003E327D">
        <w:rPr>
          <w:rFonts w:ascii="Times New Roman" w:eastAsia="Times New Roman" w:hAnsi="Times New Roman"/>
          <w:sz w:val="24"/>
          <w:szCs w:val="24"/>
          <w:lang w:val="en-US"/>
        </w:rPr>
        <w:t xml:space="preserve"> 102 </w:t>
      </w:r>
      <w:proofErr w:type="spellStart"/>
      <w:r w:rsidRPr="003E327D">
        <w:rPr>
          <w:rFonts w:ascii="Times New Roman" w:eastAsia="Times New Roman" w:hAnsi="Times New Roman"/>
          <w:sz w:val="24"/>
          <w:szCs w:val="24"/>
          <w:lang w:val="en-US"/>
        </w:rPr>
        <w:t>čm</w:t>
      </w:r>
      <w:proofErr w:type="spellEnd"/>
      <w:r w:rsidRPr="003E327D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3E327D">
        <w:rPr>
          <w:rFonts w:ascii="Times New Roman" w:eastAsia="Times New Roman" w:hAnsi="Times New Roman"/>
          <w:sz w:val="24"/>
          <w:szCs w:val="24"/>
          <w:lang w:val="en-US"/>
        </w:rPr>
        <w:t>i</w:t>
      </w:r>
      <w:proofErr w:type="spellEnd"/>
      <w:r w:rsidRPr="003E327D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3E327D">
        <w:rPr>
          <w:rFonts w:ascii="Times New Roman" w:eastAsia="Times New Roman" w:hAnsi="Times New Roman"/>
          <w:sz w:val="24"/>
          <w:szCs w:val="24"/>
          <w:lang w:val="en-US"/>
        </w:rPr>
        <w:t>dvorište</w:t>
      </w:r>
      <w:proofErr w:type="spellEnd"/>
      <w:r w:rsidRPr="003E327D">
        <w:rPr>
          <w:rFonts w:ascii="Times New Roman" w:eastAsia="Times New Roman" w:hAnsi="Times New Roman"/>
          <w:sz w:val="24"/>
          <w:szCs w:val="24"/>
          <w:lang w:val="en-US"/>
        </w:rPr>
        <w:t xml:space="preserve"> u </w:t>
      </w:r>
      <w:proofErr w:type="spellStart"/>
      <w:r w:rsidRPr="003E327D">
        <w:rPr>
          <w:rFonts w:ascii="Times New Roman" w:eastAsia="Times New Roman" w:hAnsi="Times New Roman"/>
          <w:sz w:val="24"/>
          <w:szCs w:val="24"/>
          <w:lang w:val="en-US"/>
        </w:rPr>
        <w:t>Školskoj</w:t>
      </w:r>
      <w:proofErr w:type="spellEnd"/>
      <w:r w:rsidRPr="003E327D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3E327D">
        <w:rPr>
          <w:rFonts w:ascii="Times New Roman" w:eastAsia="Times New Roman" w:hAnsi="Times New Roman"/>
          <w:sz w:val="24"/>
          <w:szCs w:val="24"/>
          <w:lang w:val="en-US"/>
        </w:rPr>
        <w:t>ulici</w:t>
      </w:r>
      <w:proofErr w:type="spellEnd"/>
      <w:r w:rsidRPr="003E327D">
        <w:rPr>
          <w:rFonts w:ascii="Times New Roman" w:eastAsia="Times New Roman" w:hAnsi="Times New Roman"/>
          <w:sz w:val="24"/>
          <w:szCs w:val="24"/>
          <w:lang w:val="en-US"/>
        </w:rPr>
        <w:t xml:space="preserve"> u </w:t>
      </w:r>
      <w:proofErr w:type="spellStart"/>
      <w:r w:rsidRPr="003E327D">
        <w:rPr>
          <w:rFonts w:ascii="Times New Roman" w:eastAsia="Times New Roman" w:hAnsi="Times New Roman"/>
          <w:sz w:val="24"/>
          <w:szCs w:val="24"/>
          <w:lang w:val="en-US"/>
        </w:rPr>
        <w:t>površini</w:t>
      </w:r>
      <w:proofErr w:type="spellEnd"/>
      <w:r w:rsidRPr="003E327D">
        <w:rPr>
          <w:rFonts w:ascii="Times New Roman" w:eastAsia="Times New Roman" w:hAnsi="Times New Roman"/>
          <w:sz w:val="24"/>
          <w:szCs w:val="24"/>
          <w:lang w:val="en-US"/>
        </w:rPr>
        <w:t xml:space="preserve"> 262 </w:t>
      </w:r>
      <w:proofErr w:type="spellStart"/>
      <w:r w:rsidRPr="003E327D">
        <w:rPr>
          <w:rFonts w:ascii="Times New Roman" w:eastAsia="Times New Roman" w:hAnsi="Times New Roman"/>
          <w:sz w:val="24"/>
          <w:szCs w:val="24"/>
          <w:lang w:val="en-US"/>
        </w:rPr>
        <w:t>čm</w:t>
      </w:r>
      <w:proofErr w:type="spellEnd"/>
      <w:r w:rsidRPr="003E327D">
        <w:rPr>
          <w:rFonts w:ascii="Times New Roman" w:eastAsia="Times New Roman" w:hAnsi="Times New Roman"/>
          <w:sz w:val="24"/>
          <w:szCs w:val="24"/>
          <w:lang w:val="en-US"/>
        </w:rPr>
        <w:t xml:space="preserve">, </w:t>
      </w:r>
      <w:proofErr w:type="spellStart"/>
      <w:r w:rsidRPr="003E327D">
        <w:rPr>
          <w:rFonts w:ascii="Times New Roman" w:eastAsia="Times New Roman" w:hAnsi="Times New Roman"/>
          <w:sz w:val="24"/>
          <w:szCs w:val="24"/>
          <w:lang w:val="en-US"/>
        </w:rPr>
        <w:t>upisane</w:t>
      </w:r>
      <w:proofErr w:type="spellEnd"/>
      <w:r w:rsidRPr="003E327D">
        <w:rPr>
          <w:rFonts w:ascii="Times New Roman" w:eastAsia="Times New Roman" w:hAnsi="Times New Roman"/>
          <w:sz w:val="24"/>
          <w:szCs w:val="24"/>
          <w:lang w:val="en-US"/>
        </w:rPr>
        <w:t xml:space="preserve"> u </w:t>
      </w:r>
      <w:proofErr w:type="spellStart"/>
      <w:r w:rsidRPr="003E327D">
        <w:rPr>
          <w:rFonts w:ascii="Times New Roman" w:eastAsia="Times New Roman" w:hAnsi="Times New Roman"/>
          <w:sz w:val="24"/>
          <w:szCs w:val="24"/>
          <w:lang w:val="en-US"/>
        </w:rPr>
        <w:t>zemljišnim</w:t>
      </w:r>
      <w:proofErr w:type="spellEnd"/>
      <w:r w:rsidRPr="003E327D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3E327D">
        <w:rPr>
          <w:rFonts w:ascii="Times New Roman" w:eastAsia="Times New Roman" w:hAnsi="Times New Roman"/>
          <w:sz w:val="24"/>
          <w:szCs w:val="24"/>
          <w:lang w:val="en-US"/>
        </w:rPr>
        <w:t>knjigama</w:t>
      </w:r>
      <w:proofErr w:type="spellEnd"/>
      <w:r w:rsidRPr="003E327D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3E327D">
        <w:rPr>
          <w:rFonts w:ascii="Times New Roman" w:eastAsia="Times New Roman" w:hAnsi="Times New Roman"/>
          <w:sz w:val="24"/>
          <w:szCs w:val="24"/>
          <w:lang w:val="en-US"/>
        </w:rPr>
        <w:t>Općinskog</w:t>
      </w:r>
      <w:proofErr w:type="spellEnd"/>
      <w:r w:rsidRPr="003E327D">
        <w:rPr>
          <w:rFonts w:ascii="Times New Roman" w:eastAsia="Times New Roman" w:hAnsi="Times New Roman"/>
          <w:sz w:val="24"/>
          <w:szCs w:val="24"/>
          <w:lang w:val="en-US"/>
        </w:rPr>
        <w:t xml:space="preserve">  </w:t>
      </w:r>
      <w:proofErr w:type="spellStart"/>
      <w:r w:rsidRPr="003E327D">
        <w:rPr>
          <w:rFonts w:ascii="Times New Roman" w:eastAsia="Times New Roman" w:hAnsi="Times New Roman"/>
          <w:sz w:val="24"/>
          <w:szCs w:val="24"/>
          <w:lang w:val="en-US"/>
        </w:rPr>
        <w:t>suda</w:t>
      </w:r>
      <w:proofErr w:type="spellEnd"/>
      <w:r w:rsidRPr="003E327D">
        <w:rPr>
          <w:rFonts w:ascii="Times New Roman" w:eastAsia="Times New Roman" w:hAnsi="Times New Roman"/>
          <w:sz w:val="24"/>
          <w:szCs w:val="24"/>
          <w:lang w:val="en-US"/>
        </w:rPr>
        <w:t xml:space="preserve"> u </w:t>
      </w:r>
      <w:proofErr w:type="spellStart"/>
      <w:r w:rsidRPr="003E327D">
        <w:rPr>
          <w:rFonts w:ascii="Times New Roman" w:eastAsia="Times New Roman" w:hAnsi="Times New Roman"/>
          <w:sz w:val="24"/>
          <w:szCs w:val="24"/>
          <w:lang w:val="en-US"/>
        </w:rPr>
        <w:t>Velikoj</w:t>
      </w:r>
      <w:proofErr w:type="spellEnd"/>
      <w:r w:rsidRPr="003E327D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3E327D">
        <w:rPr>
          <w:rFonts w:ascii="Times New Roman" w:eastAsia="Times New Roman" w:hAnsi="Times New Roman"/>
          <w:sz w:val="24"/>
          <w:szCs w:val="24"/>
          <w:lang w:val="en-US"/>
        </w:rPr>
        <w:t>Gorici</w:t>
      </w:r>
      <w:proofErr w:type="spellEnd"/>
      <w:r w:rsidRPr="003E327D">
        <w:rPr>
          <w:rFonts w:ascii="Times New Roman" w:eastAsia="Times New Roman" w:hAnsi="Times New Roman"/>
          <w:sz w:val="24"/>
          <w:szCs w:val="24"/>
          <w:lang w:val="en-US"/>
        </w:rPr>
        <w:t xml:space="preserve"> u zk.ul.br. 61, </w:t>
      </w:r>
      <w:proofErr w:type="spellStart"/>
      <w:r w:rsidRPr="003E327D">
        <w:rPr>
          <w:rFonts w:ascii="Times New Roman" w:eastAsia="Times New Roman" w:hAnsi="Times New Roman"/>
          <w:sz w:val="24"/>
          <w:szCs w:val="24"/>
          <w:lang w:val="en-US"/>
        </w:rPr>
        <w:t>k.o</w:t>
      </w:r>
      <w:proofErr w:type="spellEnd"/>
      <w:r w:rsidRPr="003E327D">
        <w:rPr>
          <w:rFonts w:ascii="Times New Roman" w:eastAsia="Times New Roman" w:hAnsi="Times New Roman"/>
          <w:sz w:val="24"/>
          <w:szCs w:val="24"/>
          <w:lang w:val="en-US"/>
        </w:rPr>
        <w:t xml:space="preserve">. </w:t>
      </w:r>
      <w:proofErr w:type="spellStart"/>
      <w:r w:rsidRPr="003E327D">
        <w:rPr>
          <w:rFonts w:ascii="Times New Roman" w:eastAsia="Times New Roman" w:hAnsi="Times New Roman"/>
          <w:sz w:val="24"/>
          <w:szCs w:val="24"/>
          <w:lang w:val="en-US"/>
        </w:rPr>
        <w:t>Podotočje</w:t>
      </w:r>
      <w:proofErr w:type="spellEnd"/>
      <w:r w:rsidRPr="003E327D">
        <w:rPr>
          <w:rFonts w:ascii="Times New Roman" w:eastAsia="Times New Roman" w:hAnsi="Times New Roman"/>
          <w:sz w:val="24"/>
          <w:szCs w:val="24"/>
          <w:lang w:eastAsia="hr-HR"/>
        </w:rPr>
        <w:t>.</w:t>
      </w:r>
    </w:p>
    <w:p w:rsidR="003E327D" w:rsidRPr="003E327D" w:rsidRDefault="003E327D" w:rsidP="003E327D">
      <w:pPr>
        <w:pStyle w:val="ListParagraph"/>
        <w:suppressAutoHyphens/>
        <w:spacing w:after="0"/>
        <w:jc w:val="both"/>
        <w:rPr>
          <w:rFonts w:ascii="Times New Roman" w:eastAsia="Arial Unicode MS" w:hAnsi="Times New Roman"/>
          <w:kern w:val="1"/>
          <w:sz w:val="24"/>
          <w:szCs w:val="24"/>
          <w:lang w:eastAsia="ar-SA"/>
        </w:rPr>
      </w:pPr>
    </w:p>
    <w:p w:rsidR="00C429B7" w:rsidRPr="00521221" w:rsidRDefault="00C429B7" w:rsidP="00521221">
      <w:pPr>
        <w:suppressAutoHyphens/>
        <w:spacing w:after="0"/>
        <w:jc w:val="both"/>
        <w:rPr>
          <w:rFonts w:ascii="Times New Roman" w:eastAsia="Arial Unicode MS" w:hAnsi="Times New Roman"/>
          <w:kern w:val="1"/>
          <w:sz w:val="24"/>
          <w:szCs w:val="24"/>
          <w:lang w:eastAsia="ar-SA"/>
        </w:rPr>
      </w:pPr>
      <w:r w:rsidRPr="00521221"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 xml:space="preserve">Vođenje poslovnih knjiga povjerila sam ovlaštenom knjigovodstvenom servisu te je izrađen završni račun od 01.01.2013. god. do otvaranja stečajnog postupka odnosno do 04.07.2013. god. Ujedno je izrađena i početna bilanca stečajnog dužnika zajedno sa cjelokupnom pratećom dokumentacijom.  Mjesečno su slani nadležnim tijelima PDV obrasci, Izvještaji FINI (statistika),  </w:t>
      </w:r>
      <w:r w:rsidR="00521221"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>te ostali</w:t>
      </w:r>
      <w:r w:rsidRPr="00521221"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 xml:space="preserve"> o</w:t>
      </w:r>
      <w:r w:rsidR="00521221"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>brasci</w:t>
      </w:r>
      <w:r w:rsidRPr="00521221"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>, te su predani završni računi za 2013.g., 2014.g., te 2015.g.</w:t>
      </w:r>
    </w:p>
    <w:p w:rsidR="00C429B7" w:rsidRPr="00521221" w:rsidRDefault="00C429B7" w:rsidP="00C429B7">
      <w:pPr>
        <w:suppressAutoHyphens/>
        <w:spacing w:after="0"/>
        <w:ind w:left="708"/>
        <w:jc w:val="both"/>
        <w:rPr>
          <w:rFonts w:ascii="Times New Roman" w:eastAsia="Arial Unicode MS" w:hAnsi="Times New Roman"/>
          <w:color w:val="000000"/>
          <w:kern w:val="1"/>
          <w:sz w:val="24"/>
          <w:szCs w:val="24"/>
          <w:lang w:val="en-US" w:eastAsia="ar-SA"/>
        </w:rPr>
      </w:pPr>
      <w:r w:rsidRPr="00521221"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C429B7" w:rsidRPr="00521221" w:rsidRDefault="00C429B7" w:rsidP="00521221">
      <w:pPr>
        <w:suppressAutoHyphens/>
        <w:spacing w:after="0"/>
        <w:jc w:val="both"/>
        <w:rPr>
          <w:rFonts w:ascii="Times New Roman" w:eastAsia="Arial Unicode MS" w:hAnsi="Times New Roman"/>
          <w:kern w:val="1"/>
          <w:sz w:val="24"/>
          <w:szCs w:val="24"/>
          <w:lang w:eastAsia="ar-SA"/>
        </w:rPr>
      </w:pPr>
      <w:r w:rsidRPr="00521221"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>Ovjerila sam i pohranila potpis u sudski registar Trgovačkog suda u Zagrebu.</w:t>
      </w:r>
    </w:p>
    <w:p w:rsidR="00C429B7" w:rsidRPr="00521221" w:rsidRDefault="00C429B7" w:rsidP="00C429B7">
      <w:pPr>
        <w:suppressAutoHyphens/>
        <w:spacing w:after="0"/>
        <w:jc w:val="both"/>
        <w:rPr>
          <w:rFonts w:ascii="Times New Roman" w:eastAsia="Arial Unicode MS" w:hAnsi="Times New Roman"/>
          <w:color w:val="000000"/>
          <w:kern w:val="1"/>
          <w:sz w:val="24"/>
          <w:szCs w:val="24"/>
          <w:lang w:val="en-US" w:eastAsia="ar-SA"/>
        </w:rPr>
      </w:pPr>
    </w:p>
    <w:p w:rsidR="00C429B7" w:rsidRDefault="00C429B7" w:rsidP="00521221">
      <w:pPr>
        <w:suppressAutoHyphens/>
        <w:spacing w:after="0"/>
        <w:jc w:val="both"/>
        <w:rPr>
          <w:rFonts w:ascii="Times New Roman" w:eastAsia="Arial Unicode MS" w:hAnsi="Times New Roman"/>
          <w:kern w:val="1"/>
          <w:sz w:val="24"/>
          <w:szCs w:val="24"/>
          <w:lang w:eastAsia="ar-SA"/>
        </w:rPr>
      </w:pPr>
      <w:r w:rsidRPr="00521221"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>Dužnicima stečajnog dužnika poslane su opome</w:t>
      </w:r>
      <w:r w:rsidR="00E2788F" w:rsidRPr="00521221"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>ne pred tužbu, međutim, do dana izrade izvješća</w:t>
      </w:r>
      <w:r w:rsidRPr="00521221"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 xml:space="preserve"> ukupno </w:t>
      </w:r>
      <w:r w:rsidR="00E2788F" w:rsidRPr="00521221"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>je na</w:t>
      </w:r>
      <w:r w:rsidRPr="00521221"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 xml:space="preserve">plaćeno  samo </w:t>
      </w:r>
      <w:r w:rsidR="00E2788F" w:rsidRPr="00521221"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>215.879,79</w:t>
      </w:r>
      <w:r w:rsidRPr="00521221"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 xml:space="preserve"> kune. Za dio potraživanja, zbog neurednog vođenja knjigovodstva od trenutka blokade stečajnog dužnika, nisu usklađene kartice, te je nakon usklade utvrđeno da su ranije podmirili svoja dugovanja. Veliki broj potraživanja je u trenutku otvaranja stečajnog postupka bio u zastari.</w:t>
      </w:r>
    </w:p>
    <w:p w:rsidR="00521221" w:rsidRPr="00521221" w:rsidRDefault="00521221" w:rsidP="00521221">
      <w:pPr>
        <w:suppressAutoHyphens/>
        <w:spacing w:after="0"/>
        <w:jc w:val="both"/>
        <w:rPr>
          <w:rFonts w:ascii="Times New Roman" w:eastAsia="Arial Unicode MS" w:hAnsi="Times New Roman"/>
          <w:color w:val="000000"/>
          <w:kern w:val="1"/>
          <w:sz w:val="24"/>
          <w:szCs w:val="24"/>
          <w:lang w:val="en-US" w:eastAsia="ar-SA"/>
        </w:rPr>
      </w:pPr>
    </w:p>
    <w:p w:rsidR="00E2788F" w:rsidRPr="00521221" w:rsidRDefault="00E2788F" w:rsidP="00521221">
      <w:pPr>
        <w:suppressAutoHyphens/>
        <w:spacing w:after="0"/>
        <w:jc w:val="both"/>
        <w:rPr>
          <w:rFonts w:ascii="Times New Roman" w:eastAsia="Arial Unicode MS" w:hAnsi="Times New Roman"/>
          <w:color w:val="000000"/>
          <w:kern w:val="1"/>
          <w:sz w:val="24"/>
          <w:szCs w:val="24"/>
          <w:lang w:val="en-US" w:eastAsia="ar-SA"/>
        </w:rPr>
      </w:pPr>
      <w:r w:rsidRPr="00521221">
        <w:rPr>
          <w:rFonts w:ascii="Times New Roman" w:eastAsia="Arial Unicode MS" w:hAnsi="Times New Roman"/>
          <w:kern w:val="1"/>
          <w:sz w:val="24"/>
          <w:szCs w:val="24"/>
          <w:lang w:eastAsia="ar-SA"/>
        </w:rPr>
        <w:lastRenderedPageBreak/>
        <w:t xml:space="preserve">Zalihe trgovačke robe </w:t>
      </w:r>
      <w:r w:rsidR="00B77163"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 xml:space="preserve">i ostale pokretnine </w:t>
      </w:r>
      <w:r w:rsidRPr="00521221"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>prodane su nakon 9. javnog prik</w:t>
      </w:r>
      <w:r w:rsidR="00B77163"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>upljanja ponuda za cijenu od 152.138</w:t>
      </w:r>
      <w:r w:rsidR="00B77163">
        <w:rPr>
          <w:rFonts w:ascii="Times New Roman" w:eastAsia="Arial Unicode MS" w:hAnsi="Times New Roman"/>
          <w:color w:val="000000"/>
          <w:kern w:val="1"/>
          <w:sz w:val="24"/>
          <w:szCs w:val="24"/>
          <w:lang w:val="en-US" w:eastAsia="ar-SA"/>
        </w:rPr>
        <w:t>,05</w:t>
      </w:r>
      <w:r w:rsidRPr="00521221">
        <w:rPr>
          <w:rFonts w:ascii="Times New Roman" w:eastAsia="Arial Unicode MS" w:hAnsi="Times New Roman"/>
          <w:color w:val="000000"/>
          <w:kern w:val="1"/>
          <w:sz w:val="24"/>
          <w:szCs w:val="24"/>
          <w:lang w:val="en-US" w:eastAsia="ar-SA"/>
        </w:rPr>
        <w:t xml:space="preserve"> kn. </w:t>
      </w:r>
      <w:r w:rsidRPr="00521221"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 xml:space="preserve"> Sukladno odluci skuštine oglašavana je prodaja </w:t>
      </w:r>
      <w:r w:rsidRPr="00521221">
        <w:rPr>
          <w:rFonts w:ascii="Times New Roman" w:eastAsia="Times New Roman" w:hAnsi="Times New Roman"/>
          <w:color w:val="000000"/>
          <w:sz w:val="24"/>
          <w:szCs w:val="24"/>
        </w:rPr>
        <w:t>zaliha trgovačke robe stečajnog dužnika kao jedne jedinstvene cjeline javnim prikupljanjem ponuda po načelu «viđeno-kuplj</w:t>
      </w:r>
      <w:r w:rsidR="00521221">
        <w:rPr>
          <w:rFonts w:ascii="Times New Roman" w:eastAsia="Times New Roman" w:hAnsi="Times New Roman"/>
          <w:color w:val="000000"/>
          <w:sz w:val="24"/>
          <w:szCs w:val="24"/>
        </w:rPr>
        <w:t xml:space="preserve">eno». Početna cijena </w:t>
      </w:r>
      <w:r w:rsidRPr="00521221">
        <w:rPr>
          <w:rFonts w:ascii="Times New Roman" w:eastAsia="Times New Roman" w:hAnsi="Times New Roman"/>
          <w:color w:val="000000"/>
          <w:sz w:val="24"/>
          <w:szCs w:val="24"/>
        </w:rPr>
        <w:t xml:space="preserve"> kod svake naredne prodaje umanjivana je za 20% u odnosu na početnu cijenu iz prethodnog oglasa. </w:t>
      </w:r>
      <w:r w:rsidRPr="00521221">
        <w:rPr>
          <w:rFonts w:ascii="Times New Roman" w:eastAsia="Times New Roman" w:hAnsi="Times New Roman"/>
          <w:sz w:val="24"/>
          <w:szCs w:val="24"/>
        </w:rPr>
        <w:t xml:space="preserve">Oglasi o javnom prikupljanju ponuda objavljivani su u dnevnom tisku, na Internet stranicama HGK-a i VTS-a, sudačke mreže, te na web stranici stecaj.hr. </w:t>
      </w:r>
    </w:p>
    <w:p w:rsidR="00E2788F" w:rsidRPr="00521221" w:rsidRDefault="00E2788F" w:rsidP="00E2788F">
      <w:pPr>
        <w:suppressAutoHyphens/>
        <w:spacing w:after="0"/>
        <w:jc w:val="both"/>
        <w:rPr>
          <w:rFonts w:ascii="Times New Roman" w:eastAsia="Times New Roman" w:hAnsi="Times New Roman"/>
          <w:sz w:val="24"/>
          <w:szCs w:val="24"/>
        </w:rPr>
      </w:pPr>
    </w:p>
    <w:p w:rsidR="00E2788F" w:rsidRPr="00521221" w:rsidRDefault="00E2788F" w:rsidP="00521221">
      <w:pPr>
        <w:suppressAutoHyphens/>
        <w:spacing w:after="0"/>
        <w:jc w:val="both"/>
        <w:rPr>
          <w:rFonts w:ascii="Times New Roman" w:eastAsia="Times New Roman" w:hAnsi="Times New Roman"/>
          <w:sz w:val="24"/>
          <w:szCs w:val="24"/>
        </w:rPr>
      </w:pPr>
      <w:r w:rsidRPr="00521221">
        <w:rPr>
          <w:rFonts w:ascii="Times New Roman" w:eastAsia="Times New Roman" w:hAnsi="Times New Roman"/>
          <w:sz w:val="24"/>
          <w:szCs w:val="24"/>
        </w:rPr>
        <w:t xml:space="preserve">Prodano je vozilo TERETNI AUTOMOBIL, marke FIAT DOBLO 1.4., godina proizvodnje 2006, broj šasije ZFA22300005473404, reg.oznaka ZG3294DC na kojem postoji razlučno pravo Ministarstva financija-porezne uprave kupcu  Grafički obrt M-print vl. Željko Miljković, III Barutanski breg 10, Zagreb, OIB: 58800562415 , temeljem javnog prikupljanja ponuda za  cijenu od 8.007,50  kn. </w:t>
      </w:r>
    </w:p>
    <w:p w:rsidR="00E600F8" w:rsidRPr="00521221" w:rsidRDefault="00E2788F" w:rsidP="00521221">
      <w:pPr>
        <w:suppressAutoHyphens/>
        <w:spacing w:after="0"/>
        <w:jc w:val="both"/>
        <w:rPr>
          <w:rFonts w:ascii="Times New Roman" w:eastAsia="Times New Roman" w:hAnsi="Times New Roman"/>
          <w:sz w:val="24"/>
          <w:szCs w:val="24"/>
        </w:rPr>
      </w:pPr>
      <w:r w:rsidRPr="00521221">
        <w:rPr>
          <w:rFonts w:ascii="Times New Roman" w:eastAsia="Times New Roman" w:hAnsi="Times New Roman"/>
          <w:sz w:val="24"/>
          <w:szCs w:val="24"/>
        </w:rPr>
        <w:t>Naime, od ŽDO-a Velika Gorica, kao zastupnika  razlučnog  vjerovnika Ministarstva financija-porezne uprave, dobivena je suglasnost za prodaju vozila na kojem imaju razlučno pravo, s početnom cijenom koja ne može biti niža od 14.660,00 kuna + pdv. Početna cijena kod svake naredne objave prodaje umanjivana je za 20% u odnosu na početnu cijenu iz prethodnog oglasa. Kod posljednjeg 5. Javnog prikupljanja ponuda utvrđena cijena  je bila 6.004,00 kuna+pdv, a pristigla je jedna ponuda u iznosu od 8.007,50 kn (iznos s pdv-om), gore navedenog kupca.</w:t>
      </w:r>
    </w:p>
    <w:p w:rsidR="00CE2432" w:rsidRPr="00521221" w:rsidRDefault="00CE2432" w:rsidP="00CE2432">
      <w:pPr>
        <w:suppressAutoHyphens/>
        <w:spacing w:after="0"/>
        <w:jc w:val="both"/>
        <w:rPr>
          <w:rFonts w:ascii="Times New Roman" w:eastAsia="Times New Roman" w:hAnsi="Times New Roman"/>
          <w:sz w:val="24"/>
          <w:szCs w:val="24"/>
        </w:rPr>
      </w:pPr>
    </w:p>
    <w:p w:rsidR="00CE2432" w:rsidRPr="006D7DF9" w:rsidRDefault="00CE2432" w:rsidP="00CE2432">
      <w:pPr>
        <w:suppressAutoHyphens/>
        <w:spacing w:after="0"/>
        <w:jc w:val="both"/>
        <w:rPr>
          <w:rFonts w:ascii="Times New Roman" w:eastAsia="Arial Unicode MS" w:hAnsi="Times New Roman"/>
          <w:kern w:val="1"/>
          <w:sz w:val="24"/>
          <w:szCs w:val="24"/>
          <w:lang w:eastAsia="ar-SA"/>
        </w:rPr>
      </w:pPr>
      <w:r w:rsidRPr="006D7DF9"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>Na</w:t>
      </w:r>
      <w:r w:rsidR="00521221" w:rsidRPr="006D7DF9"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>kon održanog ispitnog ročišta 25</w:t>
      </w:r>
      <w:r w:rsidRPr="006D7DF9"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 xml:space="preserve">. </w:t>
      </w:r>
      <w:r w:rsidR="00D87204" w:rsidRPr="006D7DF9"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>rujna  2013</w:t>
      </w:r>
      <w:r w:rsidRPr="006D7DF9"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 xml:space="preserve">. god., a u roku određenom odredbama čl. </w:t>
      </w:r>
      <w:r w:rsidR="00D87204" w:rsidRPr="006D7DF9"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>176. Stečajnog zakona, zaprimi</w:t>
      </w:r>
      <w:r w:rsidR="00521221" w:rsidRPr="006D7DF9"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>la</w:t>
      </w:r>
      <w:r w:rsidRPr="006D7DF9"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 xml:space="preserve"> sam naknadne prijave tražbina vjerovnika</w:t>
      </w:r>
      <w:r w:rsidR="00D87204" w:rsidRPr="006D7DF9"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 xml:space="preserve"> I i </w:t>
      </w:r>
      <w:r w:rsidRPr="006D7DF9"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>II višeg isplatnog reda koje su ispi</w:t>
      </w:r>
      <w:r w:rsidR="00D87204" w:rsidRPr="006D7DF9"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 xml:space="preserve">tane na ročištu održanom dana </w:t>
      </w:r>
      <w:r w:rsidR="006D7DF9" w:rsidRPr="006D7DF9"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>13. svibnja 2014.g.,  tako da ukup</w:t>
      </w:r>
      <w:r w:rsidRPr="006D7DF9"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 xml:space="preserve">no priznate tražbine </w:t>
      </w:r>
      <w:r w:rsidR="006D7DF9" w:rsidRPr="006D7DF9"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 xml:space="preserve">I višeg isplatnog reda iznose 326.272,19 kn, te tražbine </w:t>
      </w:r>
      <w:r w:rsidRPr="006D7DF9"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 xml:space="preserve">II višeg isplatnog reda iznose </w:t>
      </w:r>
      <w:r w:rsidR="006D7DF9" w:rsidRPr="006D7DF9"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 xml:space="preserve">5.201.095,14 </w:t>
      </w:r>
      <w:r w:rsidRPr="006D7DF9"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>kn.</w:t>
      </w:r>
    </w:p>
    <w:p w:rsidR="00076E6C" w:rsidRPr="00521221" w:rsidRDefault="00076E6C" w:rsidP="00076E6C">
      <w:pPr>
        <w:pStyle w:val="Standard"/>
        <w:rPr>
          <w:rFonts w:cs="Times New Roman"/>
        </w:rPr>
      </w:pPr>
    </w:p>
    <w:p w:rsidR="00076E6C" w:rsidRPr="00521221" w:rsidRDefault="00827259" w:rsidP="00076E6C">
      <w:pPr>
        <w:pStyle w:val="Standard"/>
        <w:rPr>
          <w:rFonts w:eastAsia="Times New Roman" w:cs="Times New Roman"/>
          <w:b/>
          <w:lang w:val="de-DE"/>
        </w:rPr>
      </w:pPr>
      <w:r w:rsidRPr="00521221">
        <w:rPr>
          <w:rFonts w:cs="Times New Roman"/>
          <w:b/>
        </w:rPr>
        <w:t>III.</w:t>
      </w:r>
      <w:r w:rsidR="00470215" w:rsidRPr="00521221">
        <w:rPr>
          <w:rFonts w:cs="Times New Roman"/>
          <w:b/>
        </w:rPr>
        <w:t xml:space="preserve">2. </w:t>
      </w:r>
      <w:r w:rsidR="00076E6C" w:rsidRPr="00521221">
        <w:rPr>
          <w:rFonts w:cs="Times New Roman"/>
          <w:b/>
        </w:rPr>
        <w:t xml:space="preserve">Imovina dužnika </w:t>
      </w:r>
    </w:p>
    <w:p w:rsidR="00076E6C" w:rsidRPr="00521221" w:rsidRDefault="00076E6C" w:rsidP="00076E6C">
      <w:pPr>
        <w:pStyle w:val="Standard"/>
        <w:ind w:left="1080"/>
        <w:rPr>
          <w:rFonts w:eastAsia="Times New Roman" w:cs="Times New Roman"/>
          <w:b/>
          <w:lang w:val="de-DE"/>
        </w:rPr>
      </w:pPr>
    </w:p>
    <w:p w:rsidR="00076E6C" w:rsidRDefault="00076E6C" w:rsidP="00076E6C">
      <w:pPr>
        <w:pStyle w:val="Standard"/>
        <w:rPr>
          <w:rFonts w:cs="Times New Roman"/>
        </w:rPr>
      </w:pPr>
      <w:r w:rsidRPr="00521221">
        <w:rPr>
          <w:rFonts w:eastAsia="Times New Roman" w:cs="Times New Roman"/>
          <w:b/>
          <w:lang w:val="de-DE"/>
        </w:rPr>
        <w:t>Nekretnine -</w:t>
      </w:r>
      <w:r w:rsidRPr="00521221">
        <w:rPr>
          <w:rFonts w:cs="Times New Roman"/>
        </w:rPr>
        <w:t>Stečajni dužnik imao je u vlasništvu sljedeće nekretnine, kako slijedi:</w:t>
      </w:r>
    </w:p>
    <w:p w:rsidR="006D7DF9" w:rsidRPr="00521221" w:rsidRDefault="006D7DF9" w:rsidP="00076E6C">
      <w:pPr>
        <w:pStyle w:val="Standard"/>
        <w:rPr>
          <w:rFonts w:eastAsia="Times New Roman" w:cs="Times New Roman"/>
          <w:b/>
          <w:lang w:val="de-DE"/>
        </w:rPr>
      </w:pPr>
    </w:p>
    <w:p w:rsidR="006D7DF9" w:rsidRPr="003E327D" w:rsidRDefault="006D7DF9" w:rsidP="003E327D">
      <w:pPr>
        <w:pStyle w:val="ListParagraph"/>
        <w:numPr>
          <w:ilvl w:val="0"/>
          <w:numId w:val="24"/>
        </w:numPr>
        <w:suppressAutoHyphens/>
        <w:spacing w:after="0"/>
        <w:jc w:val="both"/>
        <w:rPr>
          <w:rFonts w:ascii="Times New Roman" w:eastAsia="Arial Unicode MS" w:hAnsi="Times New Roman"/>
          <w:kern w:val="1"/>
          <w:sz w:val="24"/>
          <w:szCs w:val="24"/>
          <w:lang w:eastAsia="ar-SA"/>
        </w:rPr>
      </w:pPr>
      <w:r w:rsidRPr="003E327D">
        <w:rPr>
          <w:rFonts w:ascii="Times New Roman" w:eastAsia="Times New Roman" w:hAnsi="Times New Roman"/>
          <w:sz w:val="24"/>
          <w:szCs w:val="24"/>
          <w:lang w:val="en-US"/>
        </w:rPr>
        <w:t>k.č.br</w:t>
      </w:r>
      <w:proofErr w:type="gramStart"/>
      <w:r w:rsidRPr="003E327D">
        <w:rPr>
          <w:rFonts w:ascii="Times New Roman" w:eastAsia="Times New Roman" w:hAnsi="Times New Roman"/>
          <w:sz w:val="24"/>
          <w:szCs w:val="24"/>
          <w:lang w:val="en-US"/>
        </w:rPr>
        <w:t>.  72</w:t>
      </w:r>
      <w:proofErr w:type="gramEnd"/>
      <w:r w:rsidRPr="003E327D">
        <w:rPr>
          <w:rFonts w:ascii="Times New Roman" w:eastAsia="Times New Roman" w:hAnsi="Times New Roman"/>
          <w:sz w:val="24"/>
          <w:szCs w:val="24"/>
          <w:lang w:val="en-US"/>
        </w:rPr>
        <w:t xml:space="preserve">/2 </w:t>
      </w:r>
      <w:proofErr w:type="spellStart"/>
      <w:r w:rsidRPr="003E327D">
        <w:rPr>
          <w:rFonts w:ascii="Times New Roman" w:eastAsia="Times New Roman" w:hAnsi="Times New Roman"/>
          <w:sz w:val="24"/>
          <w:szCs w:val="24"/>
          <w:lang w:val="en-US"/>
        </w:rPr>
        <w:t>koja</w:t>
      </w:r>
      <w:proofErr w:type="spellEnd"/>
      <w:r w:rsidRPr="003E327D">
        <w:rPr>
          <w:rFonts w:ascii="Times New Roman" w:eastAsia="Times New Roman" w:hAnsi="Times New Roman"/>
          <w:sz w:val="24"/>
          <w:szCs w:val="24"/>
          <w:lang w:val="en-US"/>
        </w:rPr>
        <w:t xml:space="preserve"> u </w:t>
      </w:r>
      <w:proofErr w:type="spellStart"/>
      <w:r w:rsidRPr="003E327D">
        <w:rPr>
          <w:rFonts w:ascii="Times New Roman" w:eastAsia="Times New Roman" w:hAnsi="Times New Roman"/>
          <w:sz w:val="24"/>
          <w:szCs w:val="24"/>
          <w:lang w:val="en-US"/>
        </w:rPr>
        <w:t>naravi</w:t>
      </w:r>
      <w:proofErr w:type="spellEnd"/>
      <w:r w:rsidRPr="003E327D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3E327D">
        <w:rPr>
          <w:rFonts w:ascii="Times New Roman" w:eastAsia="Times New Roman" w:hAnsi="Times New Roman"/>
          <w:sz w:val="24"/>
          <w:szCs w:val="24"/>
          <w:lang w:val="en-US"/>
        </w:rPr>
        <w:t>predstavlja</w:t>
      </w:r>
      <w:proofErr w:type="spellEnd"/>
      <w:r w:rsidRPr="003E327D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3E327D">
        <w:rPr>
          <w:rFonts w:ascii="Times New Roman" w:eastAsia="Times New Roman" w:hAnsi="Times New Roman"/>
          <w:sz w:val="24"/>
          <w:szCs w:val="24"/>
          <w:lang w:val="en-US"/>
        </w:rPr>
        <w:t>kuću</w:t>
      </w:r>
      <w:proofErr w:type="spellEnd"/>
      <w:r w:rsidRPr="003E327D">
        <w:rPr>
          <w:rFonts w:ascii="Times New Roman" w:eastAsia="Times New Roman" w:hAnsi="Times New Roman"/>
          <w:sz w:val="24"/>
          <w:szCs w:val="24"/>
          <w:lang w:val="en-US"/>
        </w:rPr>
        <w:t xml:space="preserve">, </w:t>
      </w:r>
      <w:proofErr w:type="spellStart"/>
      <w:r w:rsidRPr="003E327D">
        <w:rPr>
          <w:rFonts w:ascii="Times New Roman" w:eastAsia="Times New Roman" w:hAnsi="Times New Roman"/>
          <w:sz w:val="24"/>
          <w:szCs w:val="24"/>
          <w:lang w:val="en-US"/>
        </w:rPr>
        <w:t>dvorište</w:t>
      </w:r>
      <w:proofErr w:type="spellEnd"/>
      <w:r w:rsidRPr="003E327D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3E327D">
        <w:rPr>
          <w:rFonts w:ascii="Times New Roman" w:eastAsia="Times New Roman" w:hAnsi="Times New Roman"/>
          <w:sz w:val="24"/>
          <w:szCs w:val="24"/>
          <w:lang w:val="en-US"/>
        </w:rPr>
        <w:t>i</w:t>
      </w:r>
      <w:proofErr w:type="spellEnd"/>
      <w:r w:rsidRPr="003E327D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3E327D">
        <w:rPr>
          <w:rFonts w:ascii="Times New Roman" w:eastAsia="Times New Roman" w:hAnsi="Times New Roman"/>
          <w:sz w:val="24"/>
          <w:szCs w:val="24"/>
          <w:lang w:val="en-US"/>
        </w:rPr>
        <w:t>pašnjak</w:t>
      </w:r>
      <w:proofErr w:type="spellEnd"/>
      <w:r w:rsidRPr="003E327D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3E327D">
        <w:rPr>
          <w:rFonts w:ascii="Times New Roman" w:eastAsia="Times New Roman" w:hAnsi="Times New Roman"/>
          <w:sz w:val="24"/>
          <w:szCs w:val="24"/>
          <w:lang w:val="en-US"/>
        </w:rPr>
        <w:t>ukupne</w:t>
      </w:r>
      <w:proofErr w:type="spellEnd"/>
      <w:r w:rsidRPr="003E327D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3E327D">
        <w:rPr>
          <w:rFonts w:ascii="Times New Roman" w:eastAsia="Times New Roman" w:hAnsi="Times New Roman"/>
          <w:sz w:val="24"/>
          <w:szCs w:val="24"/>
          <w:lang w:val="en-US"/>
        </w:rPr>
        <w:t>površine</w:t>
      </w:r>
      <w:proofErr w:type="spellEnd"/>
      <w:r w:rsidRPr="003E327D">
        <w:rPr>
          <w:rFonts w:ascii="Times New Roman" w:eastAsia="Times New Roman" w:hAnsi="Times New Roman"/>
          <w:sz w:val="24"/>
          <w:szCs w:val="24"/>
          <w:lang w:val="en-US"/>
        </w:rPr>
        <w:t xml:space="preserve"> 1930 m2, </w:t>
      </w:r>
      <w:proofErr w:type="spellStart"/>
      <w:r w:rsidRPr="003E327D">
        <w:rPr>
          <w:rFonts w:ascii="Times New Roman" w:eastAsia="Times New Roman" w:hAnsi="Times New Roman"/>
          <w:sz w:val="24"/>
          <w:szCs w:val="24"/>
          <w:lang w:val="en-US"/>
        </w:rPr>
        <w:t>te</w:t>
      </w:r>
      <w:proofErr w:type="spellEnd"/>
      <w:r w:rsidRPr="003E327D">
        <w:rPr>
          <w:rFonts w:ascii="Times New Roman" w:eastAsia="Times New Roman" w:hAnsi="Times New Roman"/>
          <w:sz w:val="24"/>
          <w:szCs w:val="24"/>
          <w:lang w:val="en-US"/>
        </w:rPr>
        <w:t xml:space="preserve"> k.č.br. 73/3 </w:t>
      </w:r>
      <w:proofErr w:type="spellStart"/>
      <w:r w:rsidRPr="003E327D">
        <w:rPr>
          <w:rFonts w:ascii="Times New Roman" w:eastAsia="Times New Roman" w:hAnsi="Times New Roman"/>
          <w:sz w:val="24"/>
          <w:szCs w:val="24"/>
          <w:lang w:val="en-US"/>
        </w:rPr>
        <w:t>koja</w:t>
      </w:r>
      <w:proofErr w:type="spellEnd"/>
      <w:r w:rsidRPr="003E327D">
        <w:rPr>
          <w:rFonts w:ascii="Times New Roman" w:eastAsia="Times New Roman" w:hAnsi="Times New Roman"/>
          <w:sz w:val="24"/>
          <w:szCs w:val="24"/>
          <w:lang w:val="en-US"/>
        </w:rPr>
        <w:t xml:space="preserve"> u </w:t>
      </w:r>
      <w:proofErr w:type="spellStart"/>
      <w:r w:rsidRPr="003E327D">
        <w:rPr>
          <w:rFonts w:ascii="Times New Roman" w:eastAsia="Times New Roman" w:hAnsi="Times New Roman"/>
          <w:sz w:val="24"/>
          <w:szCs w:val="24"/>
          <w:lang w:val="en-US"/>
        </w:rPr>
        <w:t>naravi</w:t>
      </w:r>
      <w:proofErr w:type="spellEnd"/>
      <w:r w:rsidRPr="003E327D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3E327D">
        <w:rPr>
          <w:rFonts w:ascii="Times New Roman" w:eastAsia="Times New Roman" w:hAnsi="Times New Roman"/>
          <w:sz w:val="24"/>
          <w:szCs w:val="24"/>
          <w:lang w:val="en-US"/>
        </w:rPr>
        <w:t>predstavlja</w:t>
      </w:r>
      <w:proofErr w:type="spellEnd"/>
      <w:r w:rsidRPr="003E327D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3E327D">
        <w:rPr>
          <w:rFonts w:ascii="Times New Roman" w:eastAsia="Times New Roman" w:hAnsi="Times New Roman"/>
          <w:sz w:val="24"/>
          <w:szCs w:val="24"/>
          <w:lang w:val="en-US"/>
        </w:rPr>
        <w:t>pašnjak</w:t>
      </w:r>
      <w:proofErr w:type="spellEnd"/>
      <w:r w:rsidRPr="003E327D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3E327D">
        <w:rPr>
          <w:rFonts w:ascii="Times New Roman" w:eastAsia="Times New Roman" w:hAnsi="Times New Roman"/>
          <w:sz w:val="24"/>
          <w:szCs w:val="24"/>
          <w:lang w:val="en-US"/>
        </w:rPr>
        <w:t>ukupne</w:t>
      </w:r>
      <w:proofErr w:type="spellEnd"/>
      <w:r w:rsidRPr="003E327D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3E327D">
        <w:rPr>
          <w:rFonts w:ascii="Times New Roman" w:eastAsia="Times New Roman" w:hAnsi="Times New Roman"/>
          <w:sz w:val="24"/>
          <w:szCs w:val="24"/>
          <w:lang w:val="en-US"/>
        </w:rPr>
        <w:t>površine</w:t>
      </w:r>
      <w:proofErr w:type="spellEnd"/>
      <w:r w:rsidRPr="003E327D">
        <w:rPr>
          <w:rFonts w:ascii="Times New Roman" w:eastAsia="Times New Roman" w:hAnsi="Times New Roman"/>
          <w:sz w:val="24"/>
          <w:szCs w:val="24"/>
          <w:lang w:val="en-US"/>
        </w:rPr>
        <w:t xml:space="preserve"> 50 m2, </w:t>
      </w:r>
      <w:proofErr w:type="spellStart"/>
      <w:r w:rsidRPr="003E327D">
        <w:rPr>
          <w:rFonts w:ascii="Times New Roman" w:eastAsia="Times New Roman" w:hAnsi="Times New Roman"/>
          <w:sz w:val="24"/>
          <w:szCs w:val="24"/>
          <w:lang w:val="en-US"/>
        </w:rPr>
        <w:t>upisane</w:t>
      </w:r>
      <w:proofErr w:type="spellEnd"/>
      <w:r w:rsidRPr="003E327D">
        <w:rPr>
          <w:rFonts w:ascii="Times New Roman" w:eastAsia="Times New Roman" w:hAnsi="Times New Roman"/>
          <w:sz w:val="24"/>
          <w:szCs w:val="24"/>
          <w:lang w:val="en-US"/>
        </w:rPr>
        <w:t xml:space="preserve"> u </w:t>
      </w:r>
      <w:proofErr w:type="spellStart"/>
      <w:r w:rsidRPr="003E327D">
        <w:rPr>
          <w:rFonts w:ascii="Times New Roman" w:eastAsia="Times New Roman" w:hAnsi="Times New Roman"/>
          <w:sz w:val="24"/>
          <w:szCs w:val="24"/>
          <w:lang w:val="en-US"/>
        </w:rPr>
        <w:t>zemljišnim</w:t>
      </w:r>
      <w:proofErr w:type="spellEnd"/>
      <w:r w:rsidRPr="003E327D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3E327D">
        <w:rPr>
          <w:rFonts w:ascii="Times New Roman" w:eastAsia="Times New Roman" w:hAnsi="Times New Roman"/>
          <w:sz w:val="24"/>
          <w:szCs w:val="24"/>
          <w:lang w:val="en-US"/>
        </w:rPr>
        <w:t>knjigama</w:t>
      </w:r>
      <w:proofErr w:type="spellEnd"/>
      <w:r w:rsidRPr="003E327D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Pr="003E327D">
        <w:rPr>
          <w:rFonts w:ascii="Times New Roman" w:eastAsia="Times New Roman" w:hAnsi="Times New Roman"/>
          <w:sz w:val="24"/>
          <w:szCs w:val="24"/>
          <w:lang w:val="en-US"/>
        </w:rPr>
        <w:t>Općinskog</w:t>
      </w:r>
      <w:proofErr w:type="spellEnd"/>
      <w:r w:rsidRPr="003E327D">
        <w:rPr>
          <w:rFonts w:ascii="Times New Roman" w:eastAsia="Times New Roman" w:hAnsi="Times New Roman"/>
          <w:sz w:val="24"/>
          <w:szCs w:val="24"/>
          <w:lang w:val="en-US"/>
        </w:rPr>
        <w:t xml:space="preserve">  </w:t>
      </w:r>
      <w:proofErr w:type="spellStart"/>
      <w:r w:rsidRPr="003E327D">
        <w:rPr>
          <w:rFonts w:ascii="Times New Roman" w:eastAsia="Times New Roman" w:hAnsi="Times New Roman"/>
          <w:sz w:val="24"/>
          <w:szCs w:val="24"/>
          <w:lang w:val="en-US"/>
        </w:rPr>
        <w:t>suda</w:t>
      </w:r>
      <w:proofErr w:type="spellEnd"/>
      <w:proofErr w:type="gramEnd"/>
      <w:r w:rsidRPr="003E327D">
        <w:rPr>
          <w:rFonts w:ascii="Times New Roman" w:eastAsia="Times New Roman" w:hAnsi="Times New Roman"/>
          <w:sz w:val="24"/>
          <w:szCs w:val="24"/>
          <w:lang w:val="en-US"/>
        </w:rPr>
        <w:t xml:space="preserve"> u </w:t>
      </w:r>
      <w:proofErr w:type="spellStart"/>
      <w:r w:rsidRPr="003E327D">
        <w:rPr>
          <w:rFonts w:ascii="Times New Roman" w:eastAsia="Times New Roman" w:hAnsi="Times New Roman"/>
          <w:sz w:val="24"/>
          <w:szCs w:val="24"/>
          <w:lang w:val="en-US"/>
        </w:rPr>
        <w:t>Velikoj</w:t>
      </w:r>
      <w:proofErr w:type="spellEnd"/>
      <w:r w:rsidRPr="003E327D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3E327D">
        <w:rPr>
          <w:rFonts w:ascii="Times New Roman" w:eastAsia="Times New Roman" w:hAnsi="Times New Roman"/>
          <w:sz w:val="24"/>
          <w:szCs w:val="24"/>
          <w:lang w:val="en-US"/>
        </w:rPr>
        <w:t>Gorici</w:t>
      </w:r>
      <w:proofErr w:type="spellEnd"/>
      <w:r w:rsidRPr="003E327D">
        <w:rPr>
          <w:rFonts w:ascii="Times New Roman" w:eastAsia="Times New Roman" w:hAnsi="Times New Roman"/>
          <w:sz w:val="24"/>
          <w:szCs w:val="24"/>
          <w:lang w:val="en-US"/>
        </w:rPr>
        <w:t xml:space="preserve"> u</w:t>
      </w:r>
      <w:r w:rsidR="003E327D" w:rsidRPr="003E327D">
        <w:rPr>
          <w:rFonts w:ascii="Times New Roman" w:eastAsia="Times New Roman" w:hAnsi="Times New Roman"/>
          <w:sz w:val="24"/>
          <w:szCs w:val="24"/>
          <w:lang w:val="en-US"/>
        </w:rPr>
        <w:t xml:space="preserve"> zk.ul.br. 260, </w:t>
      </w:r>
      <w:proofErr w:type="spellStart"/>
      <w:r w:rsidR="003E327D" w:rsidRPr="003E327D">
        <w:rPr>
          <w:rFonts w:ascii="Times New Roman" w:eastAsia="Times New Roman" w:hAnsi="Times New Roman"/>
          <w:sz w:val="24"/>
          <w:szCs w:val="24"/>
          <w:lang w:val="en-US"/>
        </w:rPr>
        <w:t>k.o</w:t>
      </w:r>
      <w:proofErr w:type="spellEnd"/>
      <w:r w:rsidR="003E327D" w:rsidRPr="003E327D">
        <w:rPr>
          <w:rFonts w:ascii="Times New Roman" w:eastAsia="Times New Roman" w:hAnsi="Times New Roman"/>
          <w:sz w:val="24"/>
          <w:szCs w:val="24"/>
          <w:lang w:val="en-US"/>
        </w:rPr>
        <w:t xml:space="preserve">. </w:t>
      </w:r>
      <w:proofErr w:type="spellStart"/>
      <w:r w:rsidR="003E327D" w:rsidRPr="003E327D">
        <w:rPr>
          <w:rFonts w:ascii="Times New Roman" w:eastAsia="Times New Roman" w:hAnsi="Times New Roman"/>
          <w:sz w:val="24"/>
          <w:szCs w:val="24"/>
          <w:lang w:val="en-US"/>
        </w:rPr>
        <w:t>Podotočje</w:t>
      </w:r>
      <w:proofErr w:type="spellEnd"/>
      <w:r w:rsidR="003E327D" w:rsidRPr="003E327D">
        <w:rPr>
          <w:rFonts w:ascii="Times New Roman" w:eastAsia="Times New Roman" w:hAnsi="Times New Roman"/>
          <w:sz w:val="24"/>
          <w:szCs w:val="24"/>
          <w:lang w:val="en-US"/>
        </w:rPr>
        <w:t xml:space="preserve">, </w:t>
      </w:r>
      <w:proofErr w:type="spellStart"/>
      <w:r w:rsidR="003E327D" w:rsidRPr="003E327D">
        <w:rPr>
          <w:rFonts w:ascii="Times New Roman" w:eastAsia="Times New Roman" w:hAnsi="Times New Roman"/>
          <w:sz w:val="24"/>
          <w:szCs w:val="24"/>
          <w:lang w:val="en-US"/>
        </w:rPr>
        <w:t>pravomoćno</w:t>
      </w:r>
      <w:proofErr w:type="spellEnd"/>
      <w:r w:rsidR="003E327D" w:rsidRPr="003E327D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3E327D" w:rsidRPr="003E327D">
        <w:rPr>
          <w:rFonts w:ascii="Times New Roman" w:eastAsia="Times New Roman" w:hAnsi="Times New Roman"/>
          <w:sz w:val="24"/>
          <w:szCs w:val="24"/>
          <w:lang w:eastAsia="hr-HR"/>
        </w:rPr>
        <w:t>dosuđene kupcu Janković Dubravku, Malogorička 46, Velika Gorica, OIB: 12571658397, za cijenu od 247.311,00 kn;</w:t>
      </w:r>
    </w:p>
    <w:p w:rsidR="003E327D" w:rsidRPr="003E327D" w:rsidRDefault="006D7DF9" w:rsidP="003E327D">
      <w:pPr>
        <w:pStyle w:val="ListParagraph"/>
        <w:numPr>
          <w:ilvl w:val="0"/>
          <w:numId w:val="24"/>
        </w:numPr>
        <w:suppressAutoHyphens/>
        <w:spacing w:after="0"/>
        <w:jc w:val="both"/>
        <w:rPr>
          <w:rFonts w:ascii="Times New Roman" w:eastAsia="Arial Unicode MS" w:hAnsi="Times New Roman"/>
          <w:kern w:val="1"/>
          <w:sz w:val="24"/>
          <w:szCs w:val="24"/>
          <w:lang w:eastAsia="ar-SA"/>
        </w:rPr>
      </w:pPr>
      <w:r w:rsidRPr="003E327D"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>k</w:t>
      </w:r>
      <w:r w:rsidRPr="003E327D">
        <w:rPr>
          <w:rFonts w:ascii="Times New Roman" w:eastAsia="Times New Roman" w:hAnsi="Times New Roman"/>
          <w:sz w:val="24"/>
          <w:szCs w:val="24"/>
          <w:lang w:val="en-US"/>
        </w:rPr>
        <w:t xml:space="preserve">.č.br. 68/3, </w:t>
      </w:r>
      <w:proofErr w:type="spellStart"/>
      <w:r w:rsidRPr="003E327D">
        <w:rPr>
          <w:rFonts w:ascii="Times New Roman" w:eastAsia="Times New Roman" w:hAnsi="Times New Roman"/>
          <w:sz w:val="24"/>
          <w:szCs w:val="24"/>
          <w:lang w:val="en-US"/>
        </w:rPr>
        <w:t>koja</w:t>
      </w:r>
      <w:proofErr w:type="spellEnd"/>
      <w:r w:rsidRPr="003E327D">
        <w:rPr>
          <w:rFonts w:ascii="Times New Roman" w:eastAsia="Times New Roman" w:hAnsi="Times New Roman"/>
          <w:sz w:val="24"/>
          <w:szCs w:val="24"/>
          <w:lang w:val="en-US"/>
        </w:rPr>
        <w:t xml:space="preserve"> u </w:t>
      </w:r>
      <w:proofErr w:type="spellStart"/>
      <w:r w:rsidRPr="003E327D">
        <w:rPr>
          <w:rFonts w:ascii="Times New Roman" w:eastAsia="Times New Roman" w:hAnsi="Times New Roman"/>
          <w:sz w:val="24"/>
          <w:szCs w:val="24"/>
          <w:lang w:val="en-US"/>
        </w:rPr>
        <w:t>naravi</w:t>
      </w:r>
      <w:proofErr w:type="spellEnd"/>
      <w:r w:rsidRPr="003E327D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3E327D">
        <w:rPr>
          <w:rFonts w:ascii="Times New Roman" w:eastAsia="Times New Roman" w:hAnsi="Times New Roman"/>
          <w:sz w:val="24"/>
          <w:szCs w:val="24"/>
          <w:lang w:val="en-US"/>
        </w:rPr>
        <w:t>predstavlja</w:t>
      </w:r>
      <w:proofErr w:type="spellEnd"/>
      <w:r w:rsidRPr="003E327D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3E327D">
        <w:rPr>
          <w:rFonts w:ascii="Times New Roman" w:eastAsia="Times New Roman" w:hAnsi="Times New Roman"/>
          <w:sz w:val="24"/>
          <w:szCs w:val="24"/>
          <w:lang w:val="en-US"/>
        </w:rPr>
        <w:t>pašnjak</w:t>
      </w:r>
      <w:proofErr w:type="spellEnd"/>
      <w:r w:rsidRPr="003E327D">
        <w:rPr>
          <w:rFonts w:ascii="Times New Roman" w:eastAsia="Times New Roman" w:hAnsi="Times New Roman"/>
          <w:sz w:val="24"/>
          <w:szCs w:val="24"/>
          <w:lang w:val="en-US"/>
        </w:rPr>
        <w:t xml:space="preserve">, </w:t>
      </w:r>
      <w:proofErr w:type="spellStart"/>
      <w:r w:rsidRPr="003E327D">
        <w:rPr>
          <w:rFonts w:ascii="Times New Roman" w:eastAsia="Times New Roman" w:hAnsi="Times New Roman"/>
          <w:sz w:val="24"/>
          <w:szCs w:val="24"/>
          <w:lang w:val="en-US"/>
        </w:rPr>
        <w:t>ukupne</w:t>
      </w:r>
      <w:proofErr w:type="spellEnd"/>
      <w:r w:rsidRPr="003E327D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3E327D">
        <w:rPr>
          <w:rFonts w:ascii="Times New Roman" w:eastAsia="Times New Roman" w:hAnsi="Times New Roman"/>
          <w:sz w:val="24"/>
          <w:szCs w:val="24"/>
          <w:lang w:val="en-US"/>
        </w:rPr>
        <w:t>površine</w:t>
      </w:r>
      <w:proofErr w:type="spellEnd"/>
      <w:r w:rsidRPr="003E327D">
        <w:rPr>
          <w:rFonts w:ascii="Times New Roman" w:eastAsia="Times New Roman" w:hAnsi="Times New Roman"/>
          <w:sz w:val="24"/>
          <w:szCs w:val="24"/>
          <w:lang w:val="en-US"/>
        </w:rPr>
        <w:t xml:space="preserve"> 971 m2, </w:t>
      </w:r>
      <w:proofErr w:type="spellStart"/>
      <w:r w:rsidRPr="003E327D">
        <w:rPr>
          <w:rFonts w:ascii="Times New Roman" w:eastAsia="Times New Roman" w:hAnsi="Times New Roman"/>
          <w:sz w:val="24"/>
          <w:szCs w:val="24"/>
          <w:lang w:val="en-US"/>
        </w:rPr>
        <w:t>upisana</w:t>
      </w:r>
      <w:proofErr w:type="spellEnd"/>
      <w:r w:rsidRPr="003E327D">
        <w:rPr>
          <w:rFonts w:ascii="Times New Roman" w:eastAsia="Times New Roman" w:hAnsi="Times New Roman"/>
          <w:sz w:val="24"/>
          <w:szCs w:val="24"/>
          <w:lang w:val="en-US"/>
        </w:rPr>
        <w:t xml:space="preserve"> u </w:t>
      </w:r>
      <w:proofErr w:type="spellStart"/>
      <w:r w:rsidRPr="003E327D">
        <w:rPr>
          <w:rFonts w:ascii="Times New Roman" w:eastAsia="Times New Roman" w:hAnsi="Times New Roman"/>
          <w:sz w:val="24"/>
          <w:szCs w:val="24"/>
          <w:lang w:val="en-US"/>
        </w:rPr>
        <w:t>zemljišnim</w:t>
      </w:r>
      <w:proofErr w:type="spellEnd"/>
      <w:r w:rsidRPr="003E327D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3E327D">
        <w:rPr>
          <w:rFonts w:ascii="Times New Roman" w:eastAsia="Times New Roman" w:hAnsi="Times New Roman"/>
          <w:sz w:val="24"/>
          <w:szCs w:val="24"/>
          <w:lang w:val="en-US"/>
        </w:rPr>
        <w:t>knjigama</w:t>
      </w:r>
      <w:proofErr w:type="spellEnd"/>
      <w:r w:rsidRPr="003E327D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Pr="003E327D">
        <w:rPr>
          <w:rFonts w:ascii="Times New Roman" w:eastAsia="Times New Roman" w:hAnsi="Times New Roman"/>
          <w:sz w:val="24"/>
          <w:szCs w:val="24"/>
          <w:lang w:val="en-US"/>
        </w:rPr>
        <w:t>Općinskog</w:t>
      </w:r>
      <w:proofErr w:type="spellEnd"/>
      <w:r w:rsidRPr="003E327D">
        <w:rPr>
          <w:rFonts w:ascii="Times New Roman" w:eastAsia="Times New Roman" w:hAnsi="Times New Roman"/>
          <w:sz w:val="24"/>
          <w:szCs w:val="24"/>
          <w:lang w:val="en-US"/>
        </w:rPr>
        <w:t xml:space="preserve">  </w:t>
      </w:r>
      <w:proofErr w:type="spellStart"/>
      <w:r w:rsidRPr="003E327D">
        <w:rPr>
          <w:rFonts w:ascii="Times New Roman" w:eastAsia="Times New Roman" w:hAnsi="Times New Roman"/>
          <w:sz w:val="24"/>
          <w:szCs w:val="24"/>
          <w:lang w:val="en-US"/>
        </w:rPr>
        <w:t>suda</w:t>
      </w:r>
      <w:proofErr w:type="spellEnd"/>
      <w:proofErr w:type="gramEnd"/>
      <w:r w:rsidRPr="003E327D">
        <w:rPr>
          <w:rFonts w:ascii="Times New Roman" w:eastAsia="Times New Roman" w:hAnsi="Times New Roman"/>
          <w:sz w:val="24"/>
          <w:szCs w:val="24"/>
          <w:lang w:val="en-US"/>
        </w:rPr>
        <w:t xml:space="preserve"> u </w:t>
      </w:r>
      <w:proofErr w:type="spellStart"/>
      <w:r w:rsidRPr="003E327D">
        <w:rPr>
          <w:rFonts w:ascii="Times New Roman" w:eastAsia="Times New Roman" w:hAnsi="Times New Roman"/>
          <w:sz w:val="24"/>
          <w:szCs w:val="24"/>
          <w:lang w:val="en-US"/>
        </w:rPr>
        <w:t>Velikoj</w:t>
      </w:r>
      <w:proofErr w:type="spellEnd"/>
      <w:r w:rsidRPr="003E327D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3E327D">
        <w:rPr>
          <w:rFonts w:ascii="Times New Roman" w:eastAsia="Times New Roman" w:hAnsi="Times New Roman"/>
          <w:sz w:val="24"/>
          <w:szCs w:val="24"/>
          <w:lang w:val="en-US"/>
        </w:rPr>
        <w:t>Gorici</w:t>
      </w:r>
      <w:proofErr w:type="spellEnd"/>
      <w:r w:rsidRPr="003E327D">
        <w:rPr>
          <w:rFonts w:ascii="Times New Roman" w:eastAsia="Times New Roman" w:hAnsi="Times New Roman"/>
          <w:sz w:val="24"/>
          <w:szCs w:val="24"/>
          <w:lang w:val="en-US"/>
        </w:rPr>
        <w:t xml:space="preserve">  u zk.ul.br. 367</w:t>
      </w:r>
      <w:proofErr w:type="gramStart"/>
      <w:r w:rsidRPr="003E327D">
        <w:rPr>
          <w:rFonts w:ascii="Times New Roman" w:eastAsia="Times New Roman" w:hAnsi="Times New Roman"/>
          <w:sz w:val="24"/>
          <w:szCs w:val="24"/>
          <w:lang w:val="en-US"/>
        </w:rPr>
        <w:t xml:space="preserve">,  </w:t>
      </w:r>
      <w:proofErr w:type="spellStart"/>
      <w:r w:rsidRPr="003E327D">
        <w:rPr>
          <w:rFonts w:ascii="Times New Roman" w:eastAsia="Times New Roman" w:hAnsi="Times New Roman"/>
          <w:sz w:val="24"/>
          <w:szCs w:val="24"/>
          <w:lang w:val="en-US"/>
        </w:rPr>
        <w:t>k.o</w:t>
      </w:r>
      <w:proofErr w:type="spellEnd"/>
      <w:proofErr w:type="gramEnd"/>
      <w:r w:rsidRPr="003E327D">
        <w:rPr>
          <w:rFonts w:ascii="Times New Roman" w:eastAsia="Times New Roman" w:hAnsi="Times New Roman"/>
          <w:sz w:val="24"/>
          <w:szCs w:val="24"/>
          <w:lang w:val="en-US"/>
        </w:rPr>
        <w:t xml:space="preserve">. </w:t>
      </w:r>
      <w:proofErr w:type="spellStart"/>
      <w:r w:rsidRPr="003E327D">
        <w:rPr>
          <w:rFonts w:ascii="Times New Roman" w:eastAsia="Times New Roman" w:hAnsi="Times New Roman"/>
          <w:sz w:val="24"/>
          <w:szCs w:val="24"/>
          <w:lang w:val="en-US"/>
        </w:rPr>
        <w:t>Podotočje</w:t>
      </w:r>
      <w:proofErr w:type="spellEnd"/>
      <w:r w:rsidR="003E327D" w:rsidRPr="003E327D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3E327D" w:rsidRPr="003E327D">
        <w:rPr>
          <w:rFonts w:ascii="Times New Roman" w:eastAsia="Times New Roman" w:hAnsi="Times New Roman"/>
          <w:sz w:val="24"/>
          <w:szCs w:val="24"/>
          <w:lang w:eastAsia="hr-HR"/>
        </w:rPr>
        <w:t>pravomoćno dosuđene kupcu Janković Dubravku, Malogorička 46, Velika Gorica, OIB: 12571658397, za cijenu od 65.516,00 kn.</w:t>
      </w:r>
    </w:p>
    <w:p w:rsidR="00076E6C" w:rsidRPr="00B77163" w:rsidRDefault="003E327D" w:rsidP="00076E6C">
      <w:pPr>
        <w:pStyle w:val="ListParagraph"/>
        <w:numPr>
          <w:ilvl w:val="0"/>
          <w:numId w:val="24"/>
        </w:numPr>
        <w:suppressAutoHyphens/>
        <w:spacing w:after="0"/>
        <w:jc w:val="both"/>
        <w:rPr>
          <w:rFonts w:ascii="Times New Roman" w:eastAsia="Arial Unicode MS" w:hAnsi="Times New Roman"/>
          <w:kern w:val="1"/>
          <w:sz w:val="24"/>
          <w:szCs w:val="24"/>
          <w:lang w:eastAsia="ar-SA"/>
        </w:rPr>
      </w:pPr>
      <w:r w:rsidRPr="003E327D">
        <w:rPr>
          <w:rFonts w:ascii="Times New Roman" w:eastAsia="Times New Roman" w:hAnsi="Times New Roman"/>
          <w:sz w:val="24"/>
          <w:szCs w:val="24"/>
          <w:lang w:val="en-US"/>
        </w:rPr>
        <w:t>k.č.br</w:t>
      </w:r>
      <w:proofErr w:type="gramStart"/>
      <w:r w:rsidRPr="003E327D">
        <w:rPr>
          <w:rFonts w:ascii="Times New Roman" w:eastAsia="Times New Roman" w:hAnsi="Times New Roman"/>
          <w:sz w:val="24"/>
          <w:szCs w:val="24"/>
          <w:lang w:val="en-US"/>
        </w:rPr>
        <w:t>.  68</w:t>
      </w:r>
      <w:proofErr w:type="gramEnd"/>
      <w:r w:rsidRPr="003E327D">
        <w:rPr>
          <w:rFonts w:ascii="Times New Roman" w:eastAsia="Times New Roman" w:hAnsi="Times New Roman"/>
          <w:sz w:val="24"/>
          <w:szCs w:val="24"/>
          <w:lang w:val="en-US"/>
        </w:rPr>
        <w:t xml:space="preserve">/2 </w:t>
      </w:r>
      <w:proofErr w:type="spellStart"/>
      <w:r w:rsidRPr="003E327D">
        <w:rPr>
          <w:rFonts w:ascii="Times New Roman" w:eastAsia="Times New Roman" w:hAnsi="Times New Roman"/>
          <w:sz w:val="24"/>
          <w:szCs w:val="24"/>
          <w:lang w:val="en-US"/>
        </w:rPr>
        <w:t>koja</w:t>
      </w:r>
      <w:proofErr w:type="spellEnd"/>
      <w:r w:rsidRPr="003E327D">
        <w:rPr>
          <w:rFonts w:ascii="Times New Roman" w:eastAsia="Times New Roman" w:hAnsi="Times New Roman"/>
          <w:sz w:val="24"/>
          <w:szCs w:val="24"/>
          <w:lang w:val="en-US"/>
        </w:rPr>
        <w:t xml:space="preserve"> u </w:t>
      </w:r>
      <w:proofErr w:type="spellStart"/>
      <w:r w:rsidRPr="003E327D">
        <w:rPr>
          <w:rFonts w:ascii="Times New Roman" w:eastAsia="Times New Roman" w:hAnsi="Times New Roman"/>
          <w:sz w:val="24"/>
          <w:szCs w:val="24"/>
          <w:lang w:val="en-US"/>
        </w:rPr>
        <w:t>naravi</w:t>
      </w:r>
      <w:proofErr w:type="spellEnd"/>
      <w:r w:rsidRPr="003E327D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3E327D">
        <w:rPr>
          <w:rFonts w:ascii="Times New Roman" w:eastAsia="Times New Roman" w:hAnsi="Times New Roman"/>
          <w:sz w:val="24"/>
          <w:szCs w:val="24"/>
          <w:lang w:val="en-US"/>
        </w:rPr>
        <w:t>predstavlja</w:t>
      </w:r>
      <w:proofErr w:type="spellEnd"/>
      <w:r w:rsidRPr="003E327D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3E327D">
        <w:rPr>
          <w:rFonts w:ascii="Times New Roman" w:eastAsia="Times New Roman" w:hAnsi="Times New Roman"/>
          <w:sz w:val="24"/>
          <w:szCs w:val="24"/>
          <w:lang w:val="en-US"/>
        </w:rPr>
        <w:t>pašnjak</w:t>
      </w:r>
      <w:proofErr w:type="spellEnd"/>
      <w:r w:rsidRPr="003E327D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3E327D">
        <w:rPr>
          <w:rFonts w:ascii="Times New Roman" w:eastAsia="Times New Roman" w:hAnsi="Times New Roman"/>
          <w:sz w:val="24"/>
          <w:szCs w:val="24"/>
          <w:lang w:val="en-US"/>
        </w:rPr>
        <w:t>kod</w:t>
      </w:r>
      <w:proofErr w:type="spellEnd"/>
      <w:r w:rsidRPr="003E327D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3E327D">
        <w:rPr>
          <w:rFonts w:ascii="Times New Roman" w:eastAsia="Times New Roman" w:hAnsi="Times New Roman"/>
          <w:sz w:val="24"/>
          <w:szCs w:val="24"/>
          <w:lang w:val="en-US"/>
        </w:rPr>
        <w:t>kuće</w:t>
      </w:r>
      <w:proofErr w:type="spellEnd"/>
      <w:r w:rsidRPr="003E327D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3E327D">
        <w:rPr>
          <w:rFonts w:ascii="Times New Roman" w:eastAsia="Times New Roman" w:hAnsi="Times New Roman"/>
          <w:sz w:val="24"/>
          <w:szCs w:val="24"/>
          <w:lang w:val="en-US"/>
        </w:rPr>
        <w:t>ukupne</w:t>
      </w:r>
      <w:proofErr w:type="spellEnd"/>
      <w:r w:rsidRPr="003E327D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3E327D">
        <w:rPr>
          <w:rFonts w:ascii="Times New Roman" w:eastAsia="Times New Roman" w:hAnsi="Times New Roman"/>
          <w:sz w:val="24"/>
          <w:szCs w:val="24"/>
          <w:lang w:val="en-US"/>
        </w:rPr>
        <w:t>površine</w:t>
      </w:r>
      <w:proofErr w:type="spellEnd"/>
      <w:r w:rsidRPr="003E327D">
        <w:rPr>
          <w:rFonts w:ascii="Times New Roman" w:eastAsia="Times New Roman" w:hAnsi="Times New Roman"/>
          <w:sz w:val="24"/>
          <w:szCs w:val="24"/>
          <w:lang w:val="en-US"/>
        </w:rPr>
        <w:t xml:space="preserve"> 393 </w:t>
      </w:r>
      <w:proofErr w:type="spellStart"/>
      <w:r w:rsidRPr="003E327D">
        <w:rPr>
          <w:rFonts w:ascii="Times New Roman" w:eastAsia="Times New Roman" w:hAnsi="Times New Roman"/>
          <w:sz w:val="24"/>
          <w:szCs w:val="24"/>
          <w:lang w:val="en-US"/>
        </w:rPr>
        <w:t>čm</w:t>
      </w:r>
      <w:proofErr w:type="spellEnd"/>
      <w:r w:rsidRPr="003E327D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3E327D">
        <w:rPr>
          <w:rFonts w:ascii="Times New Roman" w:eastAsia="Times New Roman" w:hAnsi="Times New Roman"/>
          <w:sz w:val="24"/>
          <w:szCs w:val="24"/>
          <w:lang w:val="en-US"/>
        </w:rPr>
        <w:t>i</w:t>
      </w:r>
      <w:proofErr w:type="spellEnd"/>
      <w:r w:rsidRPr="003E327D">
        <w:rPr>
          <w:rFonts w:ascii="Times New Roman" w:eastAsia="Times New Roman" w:hAnsi="Times New Roman"/>
          <w:sz w:val="24"/>
          <w:szCs w:val="24"/>
          <w:lang w:val="en-US"/>
        </w:rPr>
        <w:t xml:space="preserve"> kč.br.71 </w:t>
      </w:r>
      <w:proofErr w:type="spellStart"/>
      <w:r w:rsidRPr="003E327D">
        <w:rPr>
          <w:rFonts w:ascii="Times New Roman" w:eastAsia="Times New Roman" w:hAnsi="Times New Roman"/>
          <w:sz w:val="24"/>
          <w:szCs w:val="24"/>
          <w:lang w:val="en-US"/>
        </w:rPr>
        <w:t>kuća</w:t>
      </w:r>
      <w:proofErr w:type="spellEnd"/>
      <w:r w:rsidRPr="003E327D">
        <w:rPr>
          <w:rFonts w:ascii="Times New Roman" w:eastAsia="Times New Roman" w:hAnsi="Times New Roman"/>
          <w:sz w:val="24"/>
          <w:szCs w:val="24"/>
          <w:lang w:val="en-US"/>
        </w:rPr>
        <w:t xml:space="preserve"> br. 2. </w:t>
      </w:r>
      <w:proofErr w:type="gramStart"/>
      <w:r w:rsidRPr="003E327D">
        <w:rPr>
          <w:rFonts w:ascii="Times New Roman" w:eastAsia="Times New Roman" w:hAnsi="Times New Roman"/>
          <w:sz w:val="24"/>
          <w:szCs w:val="24"/>
          <w:lang w:val="en-US"/>
        </w:rPr>
        <w:t>u</w:t>
      </w:r>
      <w:proofErr w:type="gramEnd"/>
      <w:r w:rsidRPr="003E327D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3E327D">
        <w:rPr>
          <w:rFonts w:ascii="Times New Roman" w:eastAsia="Times New Roman" w:hAnsi="Times New Roman"/>
          <w:sz w:val="24"/>
          <w:szCs w:val="24"/>
          <w:lang w:val="en-US"/>
        </w:rPr>
        <w:t>Školskoj</w:t>
      </w:r>
      <w:proofErr w:type="spellEnd"/>
      <w:r w:rsidRPr="003E327D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3E327D">
        <w:rPr>
          <w:rFonts w:ascii="Times New Roman" w:eastAsia="Times New Roman" w:hAnsi="Times New Roman"/>
          <w:sz w:val="24"/>
          <w:szCs w:val="24"/>
          <w:lang w:val="en-US"/>
        </w:rPr>
        <w:t>ulici</w:t>
      </w:r>
      <w:proofErr w:type="spellEnd"/>
      <w:r w:rsidRPr="003E327D">
        <w:rPr>
          <w:rFonts w:ascii="Times New Roman" w:eastAsia="Times New Roman" w:hAnsi="Times New Roman"/>
          <w:sz w:val="24"/>
          <w:szCs w:val="24"/>
          <w:lang w:val="en-US"/>
        </w:rPr>
        <w:t xml:space="preserve"> u </w:t>
      </w:r>
      <w:proofErr w:type="spellStart"/>
      <w:r w:rsidRPr="003E327D">
        <w:rPr>
          <w:rFonts w:ascii="Times New Roman" w:eastAsia="Times New Roman" w:hAnsi="Times New Roman"/>
          <w:sz w:val="24"/>
          <w:szCs w:val="24"/>
          <w:lang w:val="en-US"/>
        </w:rPr>
        <w:t>površini</w:t>
      </w:r>
      <w:proofErr w:type="spellEnd"/>
      <w:r w:rsidRPr="003E327D">
        <w:rPr>
          <w:rFonts w:ascii="Times New Roman" w:eastAsia="Times New Roman" w:hAnsi="Times New Roman"/>
          <w:sz w:val="24"/>
          <w:szCs w:val="24"/>
          <w:lang w:val="en-US"/>
        </w:rPr>
        <w:t xml:space="preserve"> 102 </w:t>
      </w:r>
      <w:proofErr w:type="spellStart"/>
      <w:r w:rsidRPr="003E327D">
        <w:rPr>
          <w:rFonts w:ascii="Times New Roman" w:eastAsia="Times New Roman" w:hAnsi="Times New Roman"/>
          <w:sz w:val="24"/>
          <w:szCs w:val="24"/>
          <w:lang w:val="en-US"/>
        </w:rPr>
        <w:t>čm</w:t>
      </w:r>
      <w:proofErr w:type="spellEnd"/>
      <w:r w:rsidRPr="003E327D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3E327D">
        <w:rPr>
          <w:rFonts w:ascii="Times New Roman" w:eastAsia="Times New Roman" w:hAnsi="Times New Roman"/>
          <w:sz w:val="24"/>
          <w:szCs w:val="24"/>
          <w:lang w:val="en-US"/>
        </w:rPr>
        <w:t>i</w:t>
      </w:r>
      <w:proofErr w:type="spellEnd"/>
      <w:r w:rsidRPr="003E327D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3E327D">
        <w:rPr>
          <w:rFonts w:ascii="Times New Roman" w:eastAsia="Times New Roman" w:hAnsi="Times New Roman"/>
          <w:sz w:val="24"/>
          <w:szCs w:val="24"/>
          <w:lang w:val="en-US"/>
        </w:rPr>
        <w:t>dvorište</w:t>
      </w:r>
      <w:proofErr w:type="spellEnd"/>
      <w:r w:rsidRPr="003E327D">
        <w:rPr>
          <w:rFonts w:ascii="Times New Roman" w:eastAsia="Times New Roman" w:hAnsi="Times New Roman"/>
          <w:sz w:val="24"/>
          <w:szCs w:val="24"/>
          <w:lang w:val="en-US"/>
        </w:rPr>
        <w:t xml:space="preserve"> u </w:t>
      </w:r>
      <w:proofErr w:type="spellStart"/>
      <w:r w:rsidRPr="003E327D">
        <w:rPr>
          <w:rFonts w:ascii="Times New Roman" w:eastAsia="Times New Roman" w:hAnsi="Times New Roman"/>
          <w:sz w:val="24"/>
          <w:szCs w:val="24"/>
          <w:lang w:val="en-US"/>
        </w:rPr>
        <w:t>Školskoj</w:t>
      </w:r>
      <w:proofErr w:type="spellEnd"/>
      <w:r w:rsidRPr="003E327D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3E327D">
        <w:rPr>
          <w:rFonts w:ascii="Times New Roman" w:eastAsia="Times New Roman" w:hAnsi="Times New Roman"/>
          <w:sz w:val="24"/>
          <w:szCs w:val="24"/>
          <w:lang w:val="en-US"/>
        </w:rPr>
        <w:t>ulici</w:t>
      </w:r>
      <w:proofErr w:type="spellEnd"/>
      <w:r w:rsidRPr="003E327D">
        <w:rPr>
          <w:rFonts w:ascii="Times New Roman" w:eastAsia="Times New Roman" w:hAnsi="Times New Roman"/>
          <w:sz w:val="24"/>
          <w:szCs w:val="24"/>
          <w:lang w:val="en-US"/>
        </w:rPr>
        <w:t xml:space="preserve"> u </w:t>
      </w:r>
      <w:proofErr w:type="spellStart"/>
      <w:r w:rsidRPr="003E327D">
        <w:rPr>
          <w:rFonts w:ascii="Times New Roman" w:eastAsia="Times New Roman" w:hAnsi="Times New Roman"/>
          <w:sz w:val="24"/>
          <w:szCs w:val="24"/>
          <w:lang w:val="en-US"/>
        </w:rPr>
        <w:t>površini</w:t>
      </w:r>
      <w:proofErr w:type="spellEnd"/>
      <w:r w:rsidRPr="003E327D">
        <w:rPr>
          <w:rFonts w:ascii="Times New Roman" w:eastAsia="Times New Roman" w:hAnsi="Times New Roman"/>
          <w:sz w:val="24"/>
          <w:szCs w:val="24"/>
          <w:lang w:val="en-US"/>
        </w:rPr>
        <w:t xml:space="preserve"> 262 </w:t>
      </w:r>
      <w:proofErr w:type="spellStart"/>
      <w:r w:rsidRPr="003E327D">
        <w:rPr>
          <w:rFonts w:ascii="Times New Roman" w:eastAsia="Times New Roman" w:hAnsi="Times New Roman"/>
          <w:sz w:val="24"/>
          <w:szCs w:val="24"/>
          <w:lang w:val="en-US"/>
        </w:rPr>
        <w:t>čm</w:t>
      </w:r>
      <w:proofErr w:type="spellEnd"/>
      <w:r w:rsidRPr="003E327D">
        <w:rPr>
          <w:rFonts w:ascii="Times New Roman" w:eastAsia="Times New Roman" w:hAnsi="Times New Roman"/>
          <w:sz w:val="24"/>
          <w:szCs w:val="24"/>
          <w:lang w:val="en-US"/>
        </w:rPr>
        <w:t xml:space="preserve">, </w:t>
      </w:r>
      <w:proofErr w:type="spellStart"/>
      <w:r w:rsidRPr="003E327D">
        <w:rPr>
          <w:rFonts w:ascii="Times New Roman" w:eastAsia="Times New Roman" w:hAnsi="Times New Roman"/>
          <w:sz w:val="24"/>
          <w:szCs w:val="24"/>
          <w:lang w:val="en-US"/>
        </w:rPr>
        <w:t>upisane</w:t>
      </w:r>
      <w:proofErr w:type="spellEnd"/>
      <w:r w:rsidRPr="003E327D">
        <w:rPr>
          <w:rFonts w:ascii="Times New Roman" w:eastAsia="Times New Roman" w:hAnsi="Times New Roman"/>
          <w:sz w:val="24"/>
          <w:szCs w:val="24"/>
          <w:lang w:val="en-US"/>
        </w:rPr>
        <w:t xml:space="preserve"> u </w:t>
      </w:r>
      <w:proofErr w:type="spellStart"/>
      <w:r w:rsidRPr="003E327D">
        <w:rPr>
          <w:rFonts w:ascii="Times New Roman" w:eastAsia="Times New Roman" w:hAnsi="Times New Roman"/>
          <w:sz w:val="24"/>
          <w:szCs w:val="24"/>
          <w:lang w:val="en-US"/>
        </w:rPr>
        <w:t>zemljišnim</w:t>
      </w:r>
      <w:proofErr w:type="spellEnd"/>
      <w:r w:rsidRPr="003E327D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3E327D">
        <w:rPr>
          <w:rFonts w:ascii="Times New Roman" w:eastAsia="Times New Roman" w:hAnsi="Times New Roman"/>
          <w:sz w:val="24"/>
          <w:szCs w:val="24"/>
          <w:lang w:val="en-US"/>
        </w:rPr>
        <w:t>knjigama</w:t>
      </w:r>
      <w:proofErr w:type="spellEnd"/>
      <w:r w:rsidRPr="003E327D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3E327D">
        <w:rPr>
          <w:rFonts w:ascii="Times New Roman" w:eastAsia="Times New Roman" w:hAnsi="Times New Roman"/>
          <w:sz w:val="24"/>
          <w:szCs w:val="24"/>
          <w:lang w:val="en-US"/>
        </w:rPr>
        <w:t>Općinskog</w:t>
      </w:r>
      <w:proofErr w:type="spellEnd"/>
      <w:r w:rsidRPr="003E327D">
        <w:rPr>
          <w:rFonts w:ascii="Times New Roman" w:eastAsia="Times New Roman" w:hAnsi="Times New Roman"/>
          <w:sz w:val="24"/>
          <w:szCs w:val="24"/>
          <w:lang w:val="en-US"/>
        </w:rPr>
        <w:t xml:space="preserve">  </w:t>
      </w:r>
      <w:proofErr w:type="spellStart"/>
      <w:r w:rsidRPr="003E327D">
        <w:rPr>
          <w:rFonts w:ascii="Times New Roman" w:eastAsia="Times New Roman" w:hAnsi="Times New Roman"/>
          <w:sz w:val="24"/>
          <w:szCs w:val="24"/>
          <w:lang w:val="en-US"/>
        </w:rPr>
        <w:t>suda</w:t>
      </w:r>
      <w:proofErr w:type="spellEnd"/>
      <w:r w:rsidRPr="003E327D">
        <w:rPr>
          <w:rFonts w:ascii="Times New Roman" w:eastAsia="Times New Roman" w:hAnsi="Times New Roman"/>
          <w:sz w:val="24"/>
          <w:szCs w:val="24"/>
          <w:lang w:val="en-US"/>
        </w:rPr>
        <w:t xml:space="preserve"> u </w:t>
      </w:r>
      <w:proofErr w:type="spellStart"/>
      <w:r w:rsidRPr="003E327D">
        <w:rPr>
          <w:rFonts w:ascii="Times New Roman" w:eastAsia="Times New Roman" w:hAnsi="Times New Roman"/>
          <w:sz w:val="24"/>
          <w:szCs w:val="24"/>
          <w:lang w:val="en-US"/>
        </w:rPr>
        <w:t>Velikoj</w:t>
      </w:r>
      <w:proofErr w:type="spellEnd"/>
      <w:r w:rsidRPr="003E327D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3E327D">
        <w:rPr>
          <w:rFonts w:ascii="Times New Roman" w:eastAsia="Times New Roman" w:hAnsi="Times New Roman"/>
          <w:sz w:val="24"/>
          <w:szCs w:val="24"/>
          <w:lang w:val="en-US"/>
        </w:rPr>
        <w:t>Gorici</w:t>
      </w:r>
      <w:proofErr w:type="spellEnd"/>
      <w:r w:rsidRPr="003E327D">
        <w:rPr>
          <w:rFonts w:ascii="Times New Roman" w:eastAsia="Times New Roman" w:hAnsi="Times New Roman"/>
          <w:sz w:val="24"/>
          <w:szCs w:val="24"/>
          <w:lang w:val="en-US"/>
        </w:rPr>
        <w:t xml:space="preserve"> u zk.ul.br. 61, </w:t>
      </w:r>
      <w:proofErr w:type="spellStart"/>
      <w:r w:rsidRPr="003E327D">
        <w:rPr>
          <w:rFonts w:ascii="Times New Roman" w:eastAsia="Times New Roman" w:hAnsi="Times New Roman"/>
          <w:sz w:val="24"/>
          <w:szCs w:val="24"/>
          <w:lang w:val="en-US"/>
        </w:rPr>
        <w:t>k.o</w:t>
      </w:r>
      <w:proofErr w:type="spellEnd"/>
      <w:r w:rsidRPr="003E327D">
        <w:rPr>
          <w:rFonts w:ascii="Times New Roman" w:eastAsia="Times New Roman" w:hAnsi="Times New Roman"/>
          <w:sz w:val="24"/>
          <w:szCs w:val="24"/>
          <w:lang w:val="en-US"/>
        </w:rPr>
        <w:t xml:space="preserve">. </w:t>
      </w:r>
      <w:proofErr w:type="spellStart"/>
      <w:r w:rsidRPr="003E327D">
        <w:rPr>
          <w:rFonts w:ascii="Times New Roman" w:eastAsia="Times New Roman" w:hAnsi="Times New Roman"/>
          <w:sz w:val="24"/>
          <w:szCs w:val="24"/>
          <w:lang w:val="en-US"/>
        </w:rPr>
        <w:t>Podotočje</w:t>
      </w:r>
      <w:proofErr w:type="spellEnd"/>
      <w:r w:rsidRPr="003E327D">
        <w:rPr>
          <w:rFonts w:ascii="Times New Roman" w:eastAsia="Times New Roman" w:hAnsi="Times New Roman"/>
          <w:sz w:val="24"/>
          <w:szCs w:val="24"/>
          <w:lang w:val="en-US"/>
        </w:rPr>
        <w:t xml:space="preserve">, </w:t>
      </w:r>
      <w:r w:rsidRPr="003E327D">
        <w:rPr>
          <w:rFonts w:ascii="Times New Roman" w:eastAsia="Times New Roman" w:hAnsi="Times New Roman"/>
          <w:sz w:val="24"/>
          <w:szCs w:val="24"/>
          <w:lang w:eastAsia="hr-HR"/>
        </w:rPr>
        <w:t>pravomoćno dosuđene kupcu Janković Dubravku, Malogorička 46, Velika Gorica, OIB: 12571658397, za cijenu od 310.341,00 kn.</w:t>
      </w:r>
      <w:r w:rsidRPr="003E327D">
        <w:rPr>
          <w:rFonts w:ascii="Times New Roman" w:eastAsia="Times New Roman" w:hAnsi="Times New Roman"/>
          <w:sz w:val="24"/>
          <w:szCs w:val="24"/>
          <w:lang w:eastAsia="hr-HR"/>
        </w:rPr>
        <w:br/>
      </w:r>
    </w:p>
    <w:p w:rsidR="00B6425E" w:rsidRPr="00521221" w:rsidRDefault="00076E6C" w:rsidP="00076E6C">
      <w:pPr>
        <w:pStyle w:val="ListParagraph"/>
        <w:spacing w:after="200" w:line="276" w:lineRule="auto"/>
        <w:ind w:left="0"/>
        <w:rPr>
          <w:rFonts w:ascii="Times New Roman" w:hAnsi="Times New Roman"/>
          <w:sz w:val="24"/>
          <w:szCs w:val="24"/>
        </w:rPr>
      </w:pPr>
      <w:r w:rsidRPr="00521221">
        <w:rPr>
          <w:rFonts w:ascii="Times New Roman" w:hAnsi="Times New Roman"/>
          <w:sz w:val="24"/>
          <w:szCs w:val="24"/>
        </w:rPr>
        <w:t>Na nek</w:t>
      </w:r>
      <w:r w:rsidR="00B6425E" w:rsidRPr="00521221">
        <w:rPr>
          <w:rFonts w:ascii="Times New Roman" w:hAnsi="Times New Roman"/>
          <w:sz w:val="24"/>
          <w:szCs w:val="24"/>
        </w:rPr>
        <w:t>retninama bilo je upisano založno pravo za</w:t>
      </w:r>
      <w:r w:rsidRPr="00521221">
        <w:rPr>
          <w:rFonts w:ascii="Times New Roman" w:hAnsi="Times New Roman"/>
          <w:sz w:val="24"/>
          <w:szCs w:val="24"/>
        </w:rPr>
        <w:t xml:space="preserve"> korist</w:t>
      </w:r>
      <w:r w:rsidR="00B6425E" w:rsidRPr="00521221">
        <w:rPr>
          <w:rFonts w:ascii="Times New Roman" w:hAnsi="Times New Roman"/>
          <w:sz w:val="24"/>
          <w:szCs w:val="24"/>
        </w:rPr>
        <w:t>:</w:t>
      </w:r>
    </w:p>
    <w:p w:rsidR="006D7DF9" w:rsidRPr="006D7DF9" w:rsidRDefault="006D7DF9" w:rsidP="006D7DF9">
      <w:pPr>
        <w:pStyle w:val="ListParagraph"/>
        <w:numPr>
          <w:ilvl w:val="0"/>
          <w:numId w:val="12"/>
        </w:numPr>
        <w:suppressAutoHyphens/>
        <w:spacing w:after="0"/>
        <w:jc w:val="both"/>
        <w:rPr>
          <w:rFonts w:ascii="Times New Roman" w:eastAsia="Arial Unicode MS" w:hAnsi="Times New Roman"/>
          <w:color w:val="000000"/>
          <w:kern w:val="1"/>
          <w:sz w:val="24"/>
          <w:szCs w:val="24"/>
          <w:lang w:val="en-US" w:eastAsia="ar-SA"/>
        </w:rPr>
      </w:pPr>
      <w:proofErr w:type="spellStart"/>
      <w:r w:rsidRPr="006D7DF9">
        <w:rPr>
          <w:rFonts w:ascii="Times New Roman" w:eastAsia="Arial Unicode MS" w:hAnsi="Times New Roman"/>
          <w:color w:val="000000"/>
          <w:kern w:val="1"/>
          <w:sz w:val="24"/>
          <w:szCs w:val="24"/>
          <w:lang w:val="en-US" w:eastAsia="ar-SA"/>
        </w:rPr>
        <w:t>Raiffeisenbank</w:t>
      </w:r>
      <w:proofErr w:type="spellEnd"/>
      <w:r w:rsidRPr="006D7DF9">
        <w:rPr>
          <w:rFonts w:ascii="Times New Roman" w:eastAsia="Arial Unicode MS" w:hAnsi="Times New Roman"/>
          <w:color w:val="000000"/>
          <w:kern w:val="1"/>
          <w:sz w:val="24"/>
          <w:szCs w:val="24"/>
          <w:lang w:val="en-US" w:eastAsia="ar-SA"/>
        </w:rPr>
        <w:t xml:space="preserve"> Austria </w:t>
      </w:r>
      <w:proofErr w:type="spellStart"/>
      <w:proofErr w:type="gramStart"/>
      <w:r w:rsidRPr="006D7DF9">
        <w:rPr>
          <w:rFonts w:ascii="Times New Roman" w:eastAsia="Arial Unicode MS" w:hAnsi="Times New Roman"/>
          <w:color w:val="000000"/>
          <w:kern w:val="1"/>
          <w:sz w:val="24"/>
          <w:szCs w:val="24"/>
          <w:lang w:val="en-US" w:eastAsia="ar-SA"/>
        </w:rPr>
        <w:t>d.d</w:t>
      </w:r>
      <w:proofErr w:type="spellEnd"/>
      <w:proofErr w:type="gramEnd"/>
      <w:r w:rsidRPr="006D7DF9">
        <w:rPr>
          <w:rFonts w:ascii="Times New Roman" w:eastAsia="Arial Unicode MS" w:hAnsi="Times New Roman"/>
          <w:color w:val="000000"/>
          <w:kern w:val="1"/>
          <w:sz w:val="24"/>
          <w:szCs w:val="24"/>
          <w:lang w:val="en-US" w:eastAsia="ar-SA"/>
        </w:rPr>
        <w:t xml:space="preserve">., </w:t>
      </w:r>
      <w:proofErr w:type="spellStart"/>
      <w:r w:rsidRPr="006D7DF9">
        <w:rPr>
          <w:rFonts w:ascii="Times New Roman" w:eastAsia="Arial Unicode MS" w:hAnsi="Times New Roman"/>
          <w:color w:val="000000"/>
          <w:kern w:val="1"/>
          <w:sz w:val="24"/>
          <w:szCs w:val="24"/>
          <w:lang w:val="en-US" w:eastAsia="ar-SA"/>
        </w:rPr>
        <w:t>podružnica</w:t>
      </w:r>
      <w:proofErr w:type="spellEnd"/>
      <w:r w:rsidRPr="006D7DF9">
        <w:rPr>
          <w:rFonts w:ascii="Times New Roman" w:eastAsia="Arial Unicode MS" w:hAnsi="Times New Roman"/>
          <w:color w:val="000000"/>
          <w:kern w:val="1"/>
          <w:sz w:val="24"/>
          <w:szCs w:val="24"/>
          <w:lang w:val="en-US" w:eastAsia="ar-SA"/>
        </w:rPr>
        <w:t xml:space="preserve"> </w:t>
      </w:r>
      <w:proofErr w:type="spellStart"/>
      <w:r w:rsidRPr="006D7DF9">
        <w:rPr>
          <w:rFonts w:ascii="Times New Roman" w:eastAsia="Arial Unicode MS" w:hAnsi="Times New Roman"/>
          <w:color w:val="000000"/>
          <w:kern w:val="1"/>
          <w:sz w:val="24"/>
          <w:szCs w:val="24"/>
          <w:lang w:val="en-US" w:eastAsia="ar-SA"/>
        </w:rPr>
        <w:t>Velika</w:t>
      </w:r>
      <w:proofErr w:type="spellEnd"/>
      <w:r w:rsidRPr="006D7DF9">
        <w:rPr>
          <w:rFonts w:ascii="Times New Roman" w:eastAsia="Arial Unicode MS" w:hAnsi="Times New Roman"/>
          <w:color w:val="000000"/>
          <w:kern w:val="1"/>
          <w:sz w:val="24"/>
          <w:szCs w:val="24"/>
          <w:lang w:val="en-US" w:eastAsia="ar-SA"/>
        </w:rPr>
        <w:t xml:space="preserve"> </w:t>
      </w:r>
      <w:proofErr w:type="spellStart"/>
      <w:r w:rsidRPr="006D7DF9">
        <w:rPr>
          <w:rFonts w:ascii="Times New Roman" w:eastAsia="Arial Unicode MS" w:hAnsi="Times New Roman"/>
          <w:color w:val="000000"/>
          <w:kern w:val="1"/>
          <w:sz w:val="24"/>
          <w:szCs w:val="24"/>
          <w:lang w:val="en-US" w:eastAsia="ar-SA"/>
        </w:rPr>
        <w:t>Gorica</w:t>
      </w:r>
      <w:proofErr w:type="spellEnd"/>
      <w:r w:rsidRPr="006D7DF9">
        <w:rPr>
          <w:rFonts w:ascii="Times New Roman" w:eastAsia="Arial Unicode MS" w:hAnsi="Times New Roman"/>
          <w:color w:val="000000"/>
          <w:kern w:val="1"/>
          <w:sz w:val="24"/>
          <w:szCs w:val="24"/>
          <w:lang w:val="en-US" w:eastAsia="ar-SA"/>
        </w:rPr>
        <w:t>.</w:t>
      </w:r>
    </w:p>
    <w:p w:rsidR="00987C34" w:rsidRDefault="00987C34" w:rsidP="00987C34">
      <w:pPr>
        <w:pStyle w:val="Standard"/>
        <w:rPr>
          <w:rFonts w:eastAsia="Times New Roman" w:cs="Times New Roman"/>
          <w:b/>
          <w:lang w:val="de-DE"/>
        </w:rPr>
      </w:pPr>
    </w:p>
    <w:p w:rsidR="00B77163" w:rsidRPr="00521221" w:rsidRDefault="00B77163" w:rsidP="00987C34">
      <w:pPr>
        <w:pStyle w:val="Standard"/>
        <w:rPr>
          <w:rFonts w:eastAsia="Times New Roman" w:cs="Times New Roman"/>
          <w:b/>
          <w:lang w:val="de-DE"/>
        </w:rPr>
      </w:pPr>
    </w:p>
    <w:p w:rsidR="005037E4" w:rsidRDefault="00987C34" w:rsidP="00B77163">
      <w:pPr>
        <w:pStyle w:val="Standard"/>
        <w:jc w:val="both"/>
        <w:rPr>
          <w:rFonts w:cs="Times New Roman"/>
        </w:rPr>
      </w:pPr>
      <w:r w:rsidRPr="00521221">
        <w:rPr>
          <w:rFonts w:eastAsia="Times New Roman" w:cs="Times New Roman"/>
          <w:b/>
          <w:lang w:val="de-DE"/>
        </w:rPr>
        <w:lastRenderedPageBreak/>
        <w:t>Pokretnine-</w:t>
      </w:r>
      <w:r w:rsidR="003B06BA" w:rsidRPr="00521221">
        <w:rPr>
          <w:rFonts w:cs="Times New Roman"/>
        </w:rPr>
        <w:t xml:space="preserve"> </w:t>
      </w:r>
      <w:r w:rsidR="00B77163">
        <w:rPr>
          <w:rFonts w:cs="Times New Roman"/>
        </w:rPr>
        <w:t xml:space="preserve">stečajni dužnik je imao u vlasništvu sljedeće pokretnine, kako slijedi: </w:t>
      </w:r>
    </w:p>
    <w:p w:rsidR="00B77163" w:rsidRPr="00B77163" w:rsidRDefault="00B77163" w:rsidP="00B77163">
      <w:pPr>
        <w:pStyle w:val="Standard"/>
        <w:jc w:val="both"/>
        <w:rPr>
          <w:rFonts w:cs="Times New Roman"/>
        </w:rPr>
      </w:pPr>
    </w:p>
    <w:p w:rsidR="00B77163" w:rsidRPr="00B77163" w:rsidRDefault="00B77163" w:rsidP="00B77163">
      <w:pPr>
        <w:pStyle w:val="ListParagraph"/>
        <w:numPr>
          <w:ilvl w:val="0"/>
          <w:numId w:val="12"/>
        </w:numPr>
        <w:suppressAutoHyphens/>
        <w:spacing w:after="0"/>
        <w:jc w:val="both"/>
        <w:rPr>
          <w:rFonts w:ascii="Times New Roman" w:eastAsia="Arial Unicode MS" w:hAnsi="Times New Roman"/>
          <w:color w:val="000000"/>
          <w:kern w:val="1"/>
          <w:sz w:val="24"/>
          <w:szCs w:val="24"/>
          <w:lang w:val="en-US" w:eastAsia="ar-SA"/>
        </w:rPr>
      </w:pPr>
      <w:r w:rsidRPr="00B77163"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 xml:space="preserve">Zalihe trgovačke robe </w:t>
      </w:r>
      <w:r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 xml:space="preserve">i ostale pokretnine koje su prodane </w:t>
      </w:r>
      <w:r w:rsidRPr="00B77163"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 xml:space="preserve"> nakon 9. javnog prikupljanja ponuda za</w:t>
      </w:r>
      <w:r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 xml:space="preserve"> ukupnu</w:t>
      </w:r>
      <w:r w:rsidRPr="00B77163"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 xml:space="preserve"> cijenu od </w:t>
      </w:r>
      <w:r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>152.138</w:t>
      </w:r>
      <w:r>
        <w:rPr>
          <w:rFonts w:ascii="Times New Roman" w:eastAsia="Arial Unicode MS" w:hAnsi="Times New Roman"/>
          <w:color w:val="000000"/>
          <w:kern w:val="1"/>
          <w:sz w:val="24"/>
          <w:szCs w:val="24"/>
          <w:lang w:val="en-US" w:eastAsia="ar-SA"/>
        </w:rPr>
        <w:t>,05</w:t>
      </w:r>
      <w:r w:rsidRPr="00B77163">
        <w:rPr>
          <w:rFonts w:ascii="Times New Roman" w:eastAsia="Arial Unicode MS" w:hAnsi="Times New Roman"/>
          <w:color w:val="000000"/>
          <w:kern w:val="1"/>
          <w:sz w:val="24"/>
          <w:szCs w:val="24"/>
          <w:lang w:val="en-US" w:eastAsia="ar-SA"/>
        </w:rPr>
        <w:t xml:space="preserve"> kn. </w:t>
      </w:r>
      <w:r w:rsidRPr="00B77163"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 xml:space="preserve"> Sukladno odluci skuštine oglašavana je prodaja </w:t>
      </w:r>
      <w:r w:rsidRPr="00B77163">
        <w:rPr>
          <w:rFonts w:ascii="Times New Roman" w:eastAsia="Times New Roman" w:hAnsi="Times New Roman"/>
          <w:color w:val="000000"/>
          <w:sz w:val="24"/>
          <w:szCs w:val="24"/>
        </w:rPr>
        <w:t xml:space="preserve">zaliha trgovačke robe stečajnog dužnika kao jedne jedinstvene cjeline javnim prikupljanjem ponuda po načelu «viđeno-kupljeno». Početna cijena  kod svake naredne prodaje umanjivana je za 20% u odnosu na početnu cijenu iz prethodnog oglasa. </w:t>
      </w:r>
      <w:r w:rsidRPr="00B77163">
        <w:rPr>
          <w:rFonts w:ascii="Times New Roman" w:eastAsia="Times New Roman" w:hAnsi="Times New Roman"/>
          <w:sz w:val="24"/>
          <w:szCs w:val="24"/>
        </w:rPr>
        <w:t xml:space="preserve">Oglasi o javnom prikupljanju ponuda objavljivani su u dnevnom tisku, na Internet stranicama HGK-a i VTS-a, sudačke mreže, te na web stranici stecaj.hr. </w:t>
      </w:r>
    </w:p>
    <w:p w:rsidR="00B77163" w:rsidRPr="003A3FCD" w:rsidRDefault="00B77163" w:rsidP="00B77163">
      <w:pPr>
        <w:pStyle w:val="ListParagraph"/>
        <w:numPr>
          <w:ilvl w:val="0"/>
          <w:numId w:val="12"/>
        </w:numPr>
        <w:suppressAutoHyphens/>
        <w:spacing w:after="0"/>
        <w:jc w:val="both"/>
        <w:rPr>
          <w:rFonts w:ascii="Times New Roman" w:eastAsia="Arial Unicode MS" w:hAnsi="Times New Roman"/>
          <w:color w:val="000000"/>
          <w:kern w:val="1"/>
          <w:sz w:val="24"/>
          <w:szCs w:val="24"/>
          <w:lang w:val="en-US" w:eastAsia="ar-SA"/>
        </w:rPr>
      </w:pPr>
      <w:r w:rsidRPr="00B77163">
        <w:rPr>
          <w:rFonts w:ascii="Times New Roman" w:eastAsia="Times New Roman" w:hAnsi="Times New Roman"/>
          <w:sz w:val="24"/>
          <w:szCs w:val="24"/>
        </w:rPr>
        <w:t xml:space="preserve">vozilo TERETNI AUTOMOBIL, marke FIAT DOBLO 1.4., godina proizvodnje 2006, broj šasije ZFA22300005473404, reg.oznaka ZG3294DC na kojem </w:t>
      </w:r>
      <w:r>
        <w:rPr>
          <w:rFonts w:ascii="Times New Roman" w:eastAsia="Times New Roman" w:hAnsi="Times New Roman"/>
          <w:sz w:val="24"/>
          <w:szCs w:val="24"/>
        </w:rPr>
        <w:t>je postojalo</w:t>
      </w:r>
      <w:r w:rsidRPr="00B77163">
        <w:rPr>
          <w:rFonts w:ascii="Times New Roman" w:eastAsia="Times New Roman" w:hAnsi="Times New Roman"/>
          <w:sz w:val="24"/>
          <w:szCs w:val="24"/>
        </w:rPr>
        <w:t xml:space="preserve"> razlučno pravo Ministarstva financija-porezne uprave </w:t>
      </w:r>
      <w:r w:rsidR="003A3FCD">
        <w:rPr>
          <w:rFonts w:ascii="Times New Roman" w:eastAsia="Times New Roman" w:hAnsi="Times New Roman"/>
          <w:sz w:val="24"/>
          <w:szCs w:val="24"/>
        </w:rPr>
        <w:t xml:space="preserve">je prodano </w:t>
      </w:r>
      <w:r w:rsidRPr="00B77163">
        <w:rPr>
          <w:rFonts w:ascii="Times New Roman" w:eastAsia="Times New Roman" w:hAnsi="Times New Roman"/>
          <w:sz w:val="24"/>
          <w:szCs w:val="24"/>
        </w:rPr>
        <w:t xml:space="preserve">kupcu  Grafički obrt M-print vl. Željko Miljković, III Barutanski breg 10, Zagreb, OIB: 58800562415 , temeljem javnog prikupljanja ponuda za  cijenu od 8.007,50  kn. </w:t>
      </w:r>
    </w:p>
    <w:p w:rsidR="00076E6C" w:rsidRPr="00521221" w:rsidRDefault="00076E6C" w:rsidP="00CE2432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F2423D" w:rsidRPr="00521221" w:rsidRDefault="00375BD8" w:rsidP="00CE243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521221">
        <w:rPr>
          <w:rFonts w:ascii="Times New Roman" w:hAnsi="Times New Roman"/>
          <w:b/>
          <w:sz w:val="24"/>
          <w:szCs w:val="24"/>
        </w:rPr>
        <w:t xml:space="preserve">III.3. </w:t>
      </w:r>
      <w:r w:rsidR="00F2423D" w:rsidRPr="00521221">
        <w:rPr>
          <w:rFonts w:ascii="Times New Roman" w:hAnsi="Times New Roman"/>
          <w:b/>
          <w:sz w:val="24"/>
          <w:szCs w:val="24"/>
        </w:rPr>
        <w:t xml:space="preserve">Prihodi i rashodi stečajnog postupka </w:t>
      </w:r>
    </w:p>
    <w:p w:rsidR="0050285C" w:rsidRPr="00521221" w:rsidRDefault="0050285C" w:rsidP="00CE2432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CE2432" w:rsidRPr="00521221" w:rsidRDefault="00CE2432" w:rsidP="00CE2432">
      <w:pPr>
        <w:suppressAutoHyphens/>
        <w:spacing w:after="0"/>
        <w:jc w:val="both"/>
        <w:rPr>
          <w:rFonts w:ascii="Times New Roman" w:eastAsia="Arial Unicode MS" w:hAnsi="Times New Roman"/>
          <w:b/>
          <w:kern w:val="1"/>
          <w:sz w:val="24"/>
          <w:szCs w:val="24"/>
          <w:lang w:eastAsia="ar-SA"/>
        </w:rPr>
      </w:pPr>
      <w:r w:rsidRPr="00521221">
        <w:rPr>
          <w:rFonts w:ascii="Times New Roman" w:eastAsia="Arial Unicode MS" w:hAnsi="Times New Roman"/>
          <w:b/>
          <w:kern w:val="1"/>
          <w:sz w:val="24"/>
          <w:szCs w:val="24"/>
          <w:lang w:eastAsia="ar-SA"/>
        </w:rPr>
        <w:t>Prihodi stečajnog postupka</w:t>
      </w:r>
      <w:r w:rsidR="00A51539" w:rsidRPr="00521221">
        <w:rPr>
          <w:rFonts w:ascii="Times New Roman" w:eastAsia="Arial Unicode MS" w:hAnsi="Times New Roman"/>
          <w:b/>
          <w:kern w:val="1"/>
          <w:sz w:val="24"/>
          <w:szCs w:val="24"/>
          <w:lang w:eastAsia="ar-SA"/>
        </w:rPr>
        <w:t xml:space="preserve"> u </w:t>
      </w:r>
      <w:r w:rsidR="00A51539" w:rsidRPr="00855723">
        <w:rPr>
          <w:rFonts w:ascii="Times New Roman" w:eastAsia="Arial Unicode MS" w:hAnsi="Times New Roman"/>
          <w:b/>
          <w:kern w:val="1"/>
          <w:sz w:val="24"/>
          <w:szCs w:val="24"/>
          <w:lang w:eastAsia="ar-SA"/>
        </w:rPr>
        <w:t xml:space="preserve">ukupnom iznosu od </w:t>
      </w:r>
      <w:r w:rsidR="00855723" w:rsidRPr="00855723">
        <w:rPr>
          <w:rFonts w:ascii="Times New Roman" w:eastAsia="Arial Unicode MS" w:hAnsi="Times New Roman"/>
          <w:b/>
          <w:kern w:val="1"/>
          <w:sz w:val="24"/>
          <w:szCs w:val="24"/>
          <w:lang w:eastAsia="ar-SA"/>
        </w:rPr>
        <w:t>999.</w:t>
      </w:r>
      <w:r w:rsidR="00376D6B">
        <w:rPr>
          <w:rFonts w:ascii="Times New Roman" w:eastAsia="Arial Unicode MS" w:hAnsi="Times New Roman"/>
          <w:b/>
          <w:kern w:val="1"/>
          <w:sz w:val="24"/>
          <w:szCs w:val="24"/>
          <w:lang w:eastAsia="ar-SA"/>
        </w:rPr>
        <w:t>679,74</w:t>
      </w:r>
      <w:r w:rsidR="0050285C">
        <w:rPr>
          <w:rFonts w:ascii="Times New Roman" w:eastAsia="Arial Unicode MS" w:hAnsi="Times New Roman"/>
          <w:b/>
          <w:kern w:val="1"/>
          <w:sz w:val="24"/>
          <w:szCs w:val="24"/>
          <w:lang w:eastAsia="ar-SA"/>
        </w:rPr>
        <w:t xml:space="preserve"> </w:t>
      </w:r>
      <w:r w:rsidR="00A51539" w:rsidRPr="00521221">
        <w:rPr>
          <w:rFonts w:ascii="Times New Roman" w:eastAsia="Arial Unicode MS" w:hAnsi="Times New Roman"/>
          <w:b/>
          <w:kern w:val="1"/>
          <w:sz w:val="24"/>
          <w:szCs w:val="24"/>
          <w:lang w:eastAsia="ar-SA"/>
        </w:rPr>
        <w:t>kn</w:t>
      </w:r>
    </w:p>
    <w:p w:rsidR="00CE2432" w:rsidRPr="00521221" w:rsidRDefault="00CE2432" w:rsidP="00CE2432">
      <w:pPr>
        <w:numPr>
          <w:ilvl w:val="0"/>
          <w:numId w:val="3"/>
        </w:numPr>
        <w:suppressAutoHyphens/>
        <w:spacing w:after="0"/>
        <w:jc w:val="both"/>
        <w:rPr>
          <w:rFonts w:ascii="Times New Roman" w:eastAsia="Arial Unicode MS" w:hAnsi="Times New Roman"/>
          <w:kern w:val="1"/>
          <w:sz w:val="24"/>
          <w:szCs w:val="24"/>
          <w:lang w:eastAsia="ar-SA"/>
        </w:rPr>
      </w:pPr>
      <w:r w:rsidRPr="00521221"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 xml:space="preserve">Prihodi </w:t>
      </w:r>
      <w:r w:rsidR="00A51539" w:rsidRPr="00521221"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 xml:space="preserve">s osnova prijenosa-zatvaranja računa,  kamate u ukupnom iznosu od </w:t>
      </w:r>
      <w:r w:rsidR="00D315B5"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>492,40</w:t>
      </w:r>
      <w:r w:rsidR="00A51539" w:rsidRPr="00855723"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 xml:space="preserve"> </w:t>
      </w:r>
      <w:r w:rsidRPr="00855723"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 xml:space="preserve"> kn</w:t>
      </w:r>
      <w:r w:rsidR="0050285C" w:rsidRPr="00855723"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>;</w:t>
      </w:r>
    </w:p>
    <w:p w:rsidR="00A51539" w:rsidRPr="00521221" w:rsidRDefault="00CE2432" w:rsidP="00A51539">
      <w:pPr>
        <w:numPr>
          <w:ilvl w:val="0"/>
          <w:numId w:val="3"/>
        </w:numPr>
        <w:suppressAutoHyphens/>
        <w:spacing w:after="0"/>
        <w:jc w:val="both"/>
        <w:rPr>
          <w:rFonts w:ascii="Times New Roman" w:eastAsia="Arial Unicode MS" w:hAnsi="Times New Roman"/>
          <w:kern w:val="1"/>
          <w:sz w:val="24"/>
          <w:szCs w:val="24"/>
          <w:lang w:eastAsia="ar-SA"/>
        </w:rPr>
      </w:pPr>
      <w:r w:rsidRPr="00521221"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 xml:space="preserve">Prihodi </w:t>
      </w:r>
      <w:r w:rsidR="00A51539" w:rsidRPr="00521221"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 xml:space="preserve">s osnova naplaćenih potraživanja u ukupnom </w:t>
      </w:r>
      <w:r w:rsidR="00A51539" w:rsidRPr="00855723"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 xml:space="preserve">iznosu od </w:t>
      </w:r>
      <w:r w:rsidR="0050285C" w:rsidRPr="00855723"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>215.879,79</w:t>
      </w:r>
      <w:r w:rsidR="0050285C"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 xml:space="preserve"> </w:t>
      </w:r>
      <w:r w:rsidRPr="00521221"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>kn</w:t>
      </w:r>
      <w:r w:rsidR="0050285C"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>;</w:t>
      </w:r>
    </w:p>
    <w:p w:rsidR="00A51539" w:rsidRDefault="00A51539" w:rsidP="00A51539">
      <w:pPr>
        <w:numPr>
          <w:ilvl w:val="0"/>
          <w:numId w:val="3"/>
        </w:numPr>
        <w:suppressAutoHyphens/>
        <w:spacing w:after="0"/>
        <w:jc w:val="both"/>
        <w:rPr>
          <w:rFonts w:ascii="Times New Roman" w:eastAsia="Arial Unicode MS" w:hAnsi="Times New Roman"/>
          <w:kern w:val="1"/>
          <w:sz w:val="24"/>
          <w:szCs w:val="24"/>
          <w:lang w:eastAsia="ar-SA"/>
        </w:rPr>
      </w:pPr>
      <w:r w:rsidRPr="00521221"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 xml:space="preserve">Prihodi od </w:t>
      </w:r>
      <w:r w:rsidRPr="00855723"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 xml:space="preserve">prodaje pokretne imovine na kojoj ne </w:t>
      </w:r>
      <w:r w:rsidR="00CE2432" w:rsidRPr="00855723"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>postoji razlučno p</w:t>
      </w:r>
      <w:r w:rsidRPr="00855723"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 xml:space="preserve">ravo u ukupnom iznosu od </w:t>
      </w:r>
      <w:r w:rsidR="0050285C" w:rsidRPr="00855723"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 xml:space="preserve">8.007,50 </w:t>
      </w:r>
      <w:r w:rsidR="00CE2432" w:rsidRPr="00855723"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>kn</w:t>
      </w:r>
      <w:r w:rsidR="0050285C" w:rsidRPr="00855723"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>;</w:t>
      </w:r>
    </w:p>
    <w:p w:rsidR="0050285C" w:rsidRPr="00521221" w:rsidRDefault="0050285C" w:rsidP="00A51539">
      <w:pPr>
        <w:numPr>
          <w:ilvl w:val="0"/>
          <w:numId w:val="3"/>
        </w:numPr>
        <w:suppressAutoHyphens/>
        <w:spacing w:after="0"/>
        <w:jc w:val="both"/>
        <w:rPr>
          <w:rFonts w:ascii="Times New Roman" w:eastAsia="Arial Unicode MS" w:hAnsi="Times New Roman"/>
          <w:kern w:val="1"/>
          <w:sz w:val="24"/>
          <w:szCs w:val="24"/>
          <w:lang w:eastAsia="ar-SA"/>
        </w:rPr>
      </w:pPr>
      <w:r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 xml:space="preserve">Prihodi s osnova prodaje zaliha i ostalih pokretnina u ukupnom iznosu od </w:t>
      </w:r>
      <w:r w:rsidRPr="00855723"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>152.138,05 kn;</w:t>
      </w:r>
    </w:p>
    <w:p w:rsidR="00A51539" w:rsidRPr="00521221" w:rsidRDefault="00A51539" w:rsidP="00A51539">
      <w:pPr>
        <w:numPr>
          <w:ilvl w:val="0"/>
          <w:numId w:val="3"/>
        </w:numPr>
        <w:suppressAutoHyphens/>
        <w:spacing w:after="0"/>
        <w:jc w:val="both"/>
        <w:rPr>
          <w:rFonts w:ascii="Times New Roman" w:eastAsia="Arial Unicode MS" w:hAnsi="Times New Roman"/>
          <w:kern w:val="1"/>
          <w:sz w:val="24"/>
          <w:szCs w:val="24"/>
          <w:lang w:eastAsia="ar-SA"/>
        </w:rPr>
      </w:pPr>
      <w:r w:rsidRPr="00521221"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 xml:space="preserve">Prihodi s osnova unovčenja imovine s pravom odvojenog namirenja razlučnih vjerovnika u iznosu od </w:t>
      </w:r>
      <w:r w:rsidR="00376D6B"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>623.162</w:t>
      </w:r>
      <w:r w:rsidR="0050285C" w:rsidRPr="00855723"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>,00</w:t>
      </w:r>
      <w:r w:rsidR="0050285C"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 xml:space="preserve"> </w:t>
      </w:r>
      <w:r w:rsidRPr="00521221"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>kn</w:t>
      </w:r>
    </w:p>
    <w:p w:rsidR="003B3003" w:rsidRPr="00521221" w:rsidRDefault="003B3003" w:rsidP="00CE2432">
      <w:pPr>
        <w:suppressAutoHyphens/>
        <w:spacing w:after="0"/>
        <w:jc w:val="both"/>
        <w:rPr>
          <w:rFonts w:ascii="Times New Roman" w:eastAsia="Arial Unicode MS" w:hAnsi="Times New Roman"/>
          <w:kern w:val="1"/>
          <w:sz w:val="24"/>
          <w:szCs w:val="24"/>
          <w:lang w:eastAsia="ar-SA"/>
        </w:rPr>
      </w:pPr>
    </w:p>
    <w:p w:rsidR="00CE2432" w:rsidRPr="00521221" w:rsidRDefault="00CE2432" w:rsidP="00CE2432">
      <w:pPr>
        <w:suppressAutoHyphens/>
        <w:spacing w:after="0"/>
        <w:jc w:val="both"/>
        <w:rPr>
          <w:rFonts w:ascii="Times New Roman" w:eastAsia="Arial Unicode MS" w:hAnsi="Times New Roman"/>
          <w:b/>
          <w:kern w:val="1"/>
          <w:sz w:val="24"/>
          <w:szCs w:val="24"/>
          <w:lang w:eastAsia="ar-SA"/>
        </w:rPr>
      </w:pPr>
      <w:r w:rsidRPr="00521221">
        <w:rPr>
          <w:rFonts w:ascii="Times New Roman" w:eastAsia="Arial Unicode MS" w:hAnsi="Times New Roman"/>
          <w:b/>
          <w:kern w:val="1"/>
          <w:sz w:val="24"/>
          <w:szCs w:val="24"/>
          <w:lang w:eastAsia="ar-SA"/>
        </w:rPr>
        <w:t>Stanje sredstava na računima stečajnog dužnika</w:t>
      </w:r>
    </w:p>
    <w:p w:rsidR="00CE2432" w:rsidRPr="00521221" w:rsidRDefault="00CE2432" w:rsidP="00CE2432">
      <w:pPr>
        <w:suppressAutoHyphens/>
        <w:spacing w:after="0"/>
        <w:jc w:val="both"/>
        <w:rPr>
          <w:rFonts w:ascii="Times New Roman" w:eastAsia="Arial Unicode MS" w:hAnsi="Times New Roman"/>
          <w:b/>
          <w:kern w:val="1"/>
          <w:sz w:val="24"/>
          <w:szCs w:val="24"/>
          <w:lang w:eastAsia="ar-SA"/>
        </w:rPr>
      </w:pPr>
    </w:p>
    <w:p w:rsidR="00CE2432" w:rsidRPr="00521221" w:rsidRDefault="00CE2432" w:rsidP="00CE2432">
      <w:pPr>
        <w:suppressAutoHyphens/>
        <w:spacing w:after="0"/>
        <w:jc w:val="both"/>
        <w:rPr>
          <w:rFonts w:ascii="Times New Roman" w:eastAsia="Arial Unicode MS" w:hAnsi="Times New Roman"/>
          <w:kern w:val="1"/>
          <w:sz w:val="24"/>
          <w:szCs w:val="24"/>
          <w:lang w:eastAsia="ar-SA"/>
        </w:rPr>
      </w:pPr>
      <w:r w:rsidRPr="00521221"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 xml:space="preserve">Na dan sastava ovog izvješća stanje na žiro računu stečajnog dužnika </w:t>
      </w:r>
      <w:r w:rsidRPr="00855723"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 xml:space="preserve">iznosi </w:t>
      </w:r>
      <w:r w:rsidR="00B465E4"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>118.621,41</w:t>
      </w:r>
      <w:r w:rsidR="008A419D" w:rsidRPr="00855723"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 xml:space="preserve"> </w:t>
      </w:r>
      <w:r w:rsidRPr="00855723"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>kn.</w:t>
      </w:r>
      <w:r w:rsidRPr="00521221"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 xml:space="preserve"> </w:t>
      </w:r>
    </w:p>
    <w:p w:rsidR="00CE2432" w:rsidRPr="00521221" w:rsidRDefault="00CE2432" w:rsidP="00CE2432">
      <w:pPr>
        <w:suppressAutoHyphens/>
        <w:spacing w:after="0"/>
        <w:jc w:val="both"/>
        <w:rPr>
          <w:rFonts w:ascii="Times New Roman" w:eastAsia="Arial Unicode MS" w:hAnsi="Times New Roman"/>
          <w:color w:val="000000"/>
          <w:kern w:val="1"/>
          <w:sz w:val="24"/>
          <w:szCs w:val="24"/>
          <w:lang w:eastAsia="ar-SA"/>
        </w:rPr>
      </w:pPr>
    </w:p>
    <w:p w:rsidR="00CE2432" w:rsidRPr="00521221" w:rsidRDefault="00CE2432" w:rsidP="00CE2432">
      <w:pPr>
        <w:spacing w:after="0"/>
        <w:rPr>
          <w:rFonts w:ascii="Times New Roman" w:eastAsia="Arial Unicode MS" w:hAnsi="Times New Roman"/>
          <w:color w:val="000000"/>
          <w:kern w:val="1"/>
          <w:sz w:val="24"/>
          <w:szCs w:val="24"/>
          <w:lang w:eastAsia="ar-SA"/>
        </w:rPr>
      </w:pPr>
      <w:r w:rsidRPr="00521221">
        <w:rPr>
          <w:rFonts w:ascii="Times New Roman" w:eastAsia="Arial Unicode MS" w:hAnsi="Times New Roman"/>
          <w:color w:val="000000"/>
          <w:kern w:val="1"/>
          <w:sz w:val="24"/>
          <w:szCs w:val="24"/>
          <w:lang w:eastAsia="ar-SA"/>
        </w:rPr>
        <w:t>Nije izgledno da bi stečajni dužnik mogao ostvariti bilo kakve daljnje prihode.</w:t>
      </w:r>
    </w:p>
    <w:p w:rsidR="00525766" w:rsidRDefault="00525766" w:rsidP="00CE2432">
      <w:pPr>
        <w:suppressAutoHyphens/>
        <w:spacing w:after="0"/>
        <w:jc w:val="both"/>
        <w:rPr>
          <w:rFonts w:ascii="Times New Roman" w:eastAsia="Arial Unicode MS" w:hAnsi="Times New Roman"/>
          <w:b/>
          <w:kern w:val="1"/>
          <w:sz w:val="24"/>
          <w:szCs w:val="24"/>
          <w:lang w:eastAsia="ar-SA"/>
        </w:rPr>
      </w:pPr>
    </w:p>
    <w:p w:rsidR="00CE2432" w:rsidRPr="00303502" w:rsidRDefault="00525766" w:rsidP="00303502">
      <w:pPr>
        <w:spacing w:after="0"/>
        <w:rPr>
          <w:rFonts w:ascii="Times New Roman" w:eastAsia="Times New Roman" w:hAnsi="Times New Roman"/>
          <w:b/>
          <w:bCs/>
          <w:sz w:val="24"/>
          <w:szCs w:val="24"/>
          <w:lang w:eastAsia="hr-HR"/>
        </w:rPr>
      </w:pPr>
      <w:r w:rsidRPr="00470215">
        <w:rPr>
          <w:rFonts w:ascii="Times New Roman" w:eastAsia="Times New Roman" w:hAnsi="Times New Roman"/>
          <w:b/>
          <w:bCs/>
          <w:sz w:val="24"/>
          <w:szCs w:val="24"/>
          <w:lang w:eastAsia="hr-HR"/>
        </w:rPr>
        <w:t xml:space="preserve">Pregled </w:t>
      </w:r>
      <w:r w:rsidR="00303502">
        <w:rPr>
          <w:rFonts w:ascii="Times New Roman" w:eastAsia="Times New Roman" w:hAnsi="Times New Roman"/>
          <w:b/>
          <w:bCs/>
          <w:sz w:val="24"/>
          <w:szCs w:val="24"/>
          <w:lang w:eastAsia="hr-HR"/>
        </w:rPr>
        <w:t>svih rashoda stečajnog postupka</w:t>
      </w:r>
    </w:p>
    <w:p w:rsidR="00CE2432" w:rsidRPr="00EE356C" w:rsidRDefault="00CE2432" w:rsidP="00EE356C">
      <w:pPr>
        <w:suppressAutoHyphens/>
        <w:spacing w:after="0"/>
        <w:jc w:val="both"/>
        <w:rPr>
          <w:rFonts w:ascii="Times New Roman" w:eastAsia="Arial Unicode MS" w:hAnsi="Times New Roman"/>
          <w:b/>
          <w:kern w:val="1"/>
          <w:sz w:val="24"/>
          <w:szCs w:val="24"/>
          <w:lang w:eastAsia="ar-SA"/>
        </w:rPr>
      </w:pPr>
      <w:r w:rsidRPr="00521221">
        <w:rPr>
          <w:rFonts w:ascii="Times New Roman" w:eastAsia="Arial Unicode MS" w:hAnsi="Times New Roman"/>
          <w:b/>
          <w:kern w:val="1"/>
          <w:sz w:val="24"/>
          <w:szCs w:val="24"/>
          <w:lang w:eastAsia="ar-SA"/>
        </w:rPr>
        <w:t>(i)</w:t>
      </w:r>
      <w:r w:rsidRPr="00521221">
        <w:rPr>
          <w:rFonts w:ascii="Times New Roman" w:eastAsia="Arial Unicode MS" w:hAnsi="Times New Roman"/>
          <w:b/>
          <w:kern w:val="1"/>
          <w:sz w:val="24"/>
          <w:szCs w:val="24"/>
          <w:lang w:eastAsia="ar-SA"/>
        </w:rPr>
        <w:tab/>
        <w:t xml:space="preserve">Dospjeli </w:t>
      </w:r>
      <w:r w:rsidR="00EE356C">
        <w:rPr>
          <w:rFonts w:ascii="Times New Roman" w:eastAsia="Arial Unicode MS" w:hAnsi="Times New Roman"/>
          <w:b/>
          <w:kern w:val="1"/>
          <w:sz w:val="24"/>
          <w:szCs w:val="24"/>
          <w:lang w:eastAsia="ar-SA"/>
        </w:rPr>
        <w:t xml:space="preserve">namireni </w:t>
      </w:r>
      <w:r w:rsidRPr="00521221">
        <w:rPr>
          <w:rFonts w:ascii="Times New Roman" w:eastAsia="Arial Unicode MS" w:hAnsi="Times New Roman"/>
          <w:b/>
          <w:kern w:val="1"/>
          <w:sz w:val="24"/>
          <w:szCs w:val="24"/>
          <w:lang w:eastAsia="ar-SA"/>
        </w:rPr>
        <w:t xml:space="preserve"> troškovi stečajnog postupka</w:t>
      </w:r>
      <w:r w:rsidR="00F2423D" w:rsidRPr="00521221">
        <w:rPr>
          <w:rFonts w:ascii="Times New Roman" w:eastAsia="Arial Unicode MS" w:hAnsi="Times New Roman"/>
          <w:b/>
          <w:kern w:val="1"/>
          <w:sz w:val="24"/>
          <w:szCs w:val="24"/>
          <w:lang w:eastAsia="ar-SA"/>
        </w:rPr>
        <w:t xml:space="preserve"> u </w:t>
      </w:r>
      <w:r w:rsidR="00F2423D" w:rsidRPr="00C667DF">
        <w:rPr>
          <w:rFonts w:ascii="Times New Roman" w:eastAsia="Arial Unicode MS" w:hAnsi="Times New Roman"/>
          <w:b/>
          <w:kern w:val="1"/>
          <w:sz w:val="24"/>
          <w:szCs w:val="24"/>
          <w:lang w:eastAsia="ar-SA"/>
        </w:rPr>
        <w:t xml:space="preserve">iznosu od </w:t>
      </w:r>
      <w:r w:rsidR="00BD5024">
        <w:rPr>
          <w:rFonts w:ascii="Times New Roman" w:eastAsia="Arial Unicode MS" w:hAnsi="Times New Roman"/>
          <w:b/>
          <w:kern w:val="1"/>
          <w:sz w:val="24"/>
          <w:szCs w:val="24"/>
          <w:lang w:eastAsia="ar-SA"/>
        </w:rPr>
        <w:t>566.251,73</w:t>
      </w:r>
      <w:r w:rsidR="00525766" w:rsidRPr="00C667DF">
        <w:rPr>
          <w:rFonts w:ascii="Times New Roman" w:eastAsia="Arial Unicode MS" w:hAnsi="Times New Roman"/>
          <w:b/>
          <w:kern w:val="1"/>
          <w:sz w:val="24"/>
          <w:szCs w:val="24"/>
          <w:lang w:eastAsia="ar-SA"/>
        </w:rPr>
        <w:t xml:space="preserve"> </w:t>
      </w:r>
      <w:r w:rsidR="00F2423D" w:rsidRPr="00C667DF">
        <w:rPr>
          <w:rFonts w:ascii="Times New Roman" w:eastAsia="Arial Unicode MS" w:hAnsi="Times New Roman"/>
          <w:b/>
          <w:kern w:val="1"/>
          <w:sz w:val="24"/>
          <w:szCs w:val="24"/>
          <w:lang w:eastAsia="ar-SA"/>
        </w:rPr>
        <w:t>kn</w:t>
      </w:r>
      <w:r w:rsidRPr="00521221"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 xml:space="preserve"> i to:</w:t>
      </w:r>
    </w:p>
    <w:p w:rsidR="00644A55" w:rsidRPr="00521221" w:rsidRDefault="00644A55" w:rsidP="00644A55">
      <w:pPr>
        <w:pStyle w:val="ListParagraph"/>
        <w:suppressAutoHyphens/>
        <w:spacing w:after="0"/>
        <w:ind w:left="1406" w:hanging="555"/>
        <w:jc w:val="both"/>
        <w:rPr>
          <w:rFonts w:ascii="Times New Roman" w:eastAsia="Arial Unicode MS" w:hAnsi="Times New Roman"/>
          <w:kern w:val="1"/>
          <w:sz w:val="24"/>
          <w:szCs w:val="24"/>
          <w:lang w:eastAsia="ar-SA"/>
        </w:rPr>
      </w:pPr>
      <w:r w:rsidRPr="00521221"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>-</w:t>
      </w:r>
      <w:r w:rsidRPr="00521221"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ab/>
        <w:t>po osnovi re</w:t>
      </w:r>
      <w:r w:rsidR="00EE356C"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>žijskih troškova (troškovi</w:t>
      </w:r>
      <w:r w:rsidRPr="00521221"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 xml:space="preserve"> struje, komunalna i vodna naknada, naknada za uređenje voda) iznos od </w:t>
      </w:r>
      <w:r w:rsidR="006F6D92"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>37.278,91</w:t>
      </w:r>
      <w:r w:rsidRPr="00521221"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 xml:space="preserve"> kn,</w:t>
      </w:r>
    </w:p>
    <w:p w:rsidR="00644A55" w:rsidRPr="00521221" w:rsidRDefault="00644A55" w:rsidP="00644A55">
      <w:pPr>
        <w:pStyle w:val="ListParagraph"/>
        <w:suppressAutoHyphens/>
        <w:spacing w:after="0"/>
        <w:ind w:left="1406" w:hanging="555"/>
        <w:jc w:val="both"/>
        <w:rPr>
          <w:rFonts w:ascii="Times New Roman" w:eastAsia="Arial Unicode MS" w:hAnsi="Times New Roman"/>
          <w:kern w:val="1"/>
          <w:sz w:val="24"/>
          <w:szCs w:val="24"/>
          <w:lang w:eastAsia="ar-SA"/>
        </w:rPr>
      </w:pPr>
      <w:r w:rsidRPr="00521221"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>-</w:t>
      </w:r>
      <w:r w:rsidRPr="00521221"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ab/>
        <w:t xml:space="preserve">po osnovi troškova obveza prema državi (porezi) iznos od </w:t>
      </w:r>
      <w:r w:rsidR="00B465E4"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>88.318,52</w:t>
      </w:r>
      <w:r w:rsidRPr="00521221"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 xml:space="preserve"> kn</w:t>
      </w:r>
    </w:p>
    <w:p w:rsidR="00644A55" w:rsidRPr="006F6D92" w:rsidRDefault="00644A55" w:rsidP="006F6D92">
      <w:pPr>
        <w:pStyle w:val="ListParagraph"/>
        <w:suppressAutoHyphens/>
        <w:spacing w:after="0"/>
        <w:ind w:left="1406" w:hanging="555"/>
        <w:jc w:val="both"/>
        <w:rPr>
          <w:rFonts w:ascii="Times New Roman" w:eastAsia="Arial Unicode MS" w:hAnsi="Times New Roman"/>
          <w:kern w:val="1"/>
          <w:sz w:val="24"/>
          <w:szCs w:val="24"/>
          <w:lang w:eastAsia="ar-SA"/>
        </w:rPr>
      </w:pPr>
      <w:r w:rsidRPr="00521221"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>-</w:t>
      </w:r>
      <w:r w:rsidRPr="00521221"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ab/>
        <w:t xml:space="preserve">po osnovi troškova procjene iznos od </w:t>
      </w:r>
      <w:r w:rsidR="00EE356C"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>16.736,48</w:t>
      </w:r>
      <w:r w:rsidR="006F6D92"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 xml:space="preserve">  kn</w:t>
      </w:r>
    </w:p>
    <w:p w:rsidR="00644A55" w:rsidRPr="00521221" w:rsidRDefault="00644A55" w:rsidP="00644A55">
      <w:pPr>
        <w:pStyle w:val="ListParagraph"/>
        <w:suppressAutoHyphens/>
        <w:spacing w:after="0"/>
        <w:ind w:left="1406" w:hanging="555"/>
        <w:jc w:val="both"/>
        <w:rPr>
          <w:rFonts w:ascii="Times New Roman" w:eastAsia="Arial Unicode MS" w:hAnsi="Times New Roman"/>
          <w:kern w:val="1"/>
          <w:sz w:val="24"/>
          <w:szCs w:val="24"/>
          <w:lang w:eastAsia="ar-SA"/>
        </w:rPr>
      </w:pPr>
      <w:r w:rsidRPr="00521221"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>-</w:t>
      </w:r>
      <w:r w:rsidRPr="00521221"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ab/>
        <w:t xml:space="preserve">po osnovi troškova osiguranja stečajnog upravitelja iznos od </w:t>
      </w:r>
      <w:r w:rsidR="00EE356C"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>9.719,42</w:t>
      </w:r>
      <w:r w:rsidRPr="00521221"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 xml:space="preserve"> kn</w:t>
      </w:r>
    </w:p>
    <w:p w:rsidR="00644A55" w:rsidRPr="00521221" w:rsidRDefault="00644A55" w:rsidP="00644A55">
      <w:pPr>
        <w:pStyle w:val="ListParagraph"/>
        <w:suppressAutoHyphens/>
        <w:spacing w:after="0"/>
        <w:ind w:left="1406" w:hanging="555"/>
        <w:jc w:val="both"/>
        <w:rPr>
          <w:rFonts w:ascii="Times New Roman" w:eastAsia="Arial Unicode MS" w:hAnsi="Times New Roman"/>
          <w:kern w:val="1"/>
          <w:sz w:val="24"/>
          <w:szCs w:val="24"/>
          <w:lang w:eastAsia="ar-SA"/>
        </w:rPr>
      </w:pPr>
      <w:r w:rsidRPr="00521221"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>-</w:t>
      </w:r>
      <w:r w:rsidRPr="00521221"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ab/>
        <w:t xml:space="preserve">po osnovi troškova knjigovodstva iznos od </w:t>
      </w:r>
      <w:r w:rsidR="006F6D92"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>33.100,00</w:t>
      </w:r>
      <w:r w:rsidRPr="00521221"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 xml:space="preserve"> kn</w:t>
      </w:r>
    </w:p>
    <w:p w:rsidR="00644A55" w:rsidRPr="00EE356C" w:rsidRDefault="00644A55" w:rsidP="00EE356C">
      <w:pPr>
        <w:pStyle w:val="ListParagraph"/>
        <w:suppressAutoHyphens/>
        <w:spacing w:after="0"/>
        <w:ind w:left="1406" w:hanging="555"/>
        <w:jc w:val="both"/>
        <w:rPr>
          <w:rFonts w:ascii="Times New Roman" w:eastAsia="Arial Unicode MS" w:hAnsi="Times New Roman"/>
          <w:kern w:val="1"/>
          <w:sz w:val="24"/>
          <w:szCs w:val="24"/>
          <w:lang w:eastAsia="ar-SA"/>
        </w:rPr>
      </w:pPr>
      <w:r w:rsidRPr="00521221"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>-</w:t>
      </w:r>
      <w:r w:rsidRPr="00521221"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ab/>
        <w:t>po osnovi troškova otvaranja, vođenja i zatvaranja računa iznos od</w:t>
      </w:r>
      <w:r w:rsidR="00EE356C"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 xml:space="preserve"> </w:t>
      </w:r>
      <w:r w:rsidR="006F6D92"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 xml:space="preserve">2.119,39 </w:t>
      </w:r>
      <w:r w:rsidR="00EE356C"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>kn</w:t>
      </w:r>
    </w:p>
    <w:p w:rsidR="00CE2432" w:rsidRDefault="00644A55" w:rsidP="00644A55">
      <w:pPr>
        <w:suppressAutoHyphens/>
        <w:spacing w:after="0"/>
        <w:ind w:left="1413" w:hanging="705"/>
        <w:jc w:val="both"/>
        <w:rPr>
          <w:rFonts w:ascii="Times New Roman" w:eastAsia="Arial Unicode MS" w:hAnsi="Times New Roman"/>
          <w:kern w:val="1"/>
          <w:sz w:val="24"/>
          <w:szCs w:val="24"/>
          <w:lang w:eastAsia="ar-SA"/>
        </w:rPr>
      </w:pPr>
      <w:r w:rsidRPr="00521221"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 xml:space="preserve">- </w:t>
      </w:r>
      <w:r w:rsidRPr="00521221"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ab/>
      </w:r>
      <w:r w:rsidR="00CE2432" w:rsidRPr="00521221"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 xml:space="preserve">po osnovi materijalnih troškova stečajnog upravitelja iznos od </w:t>
      </w:r>
      <w:r w:rsidR="00EE356C"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>9.447,00</w:t>
      </w:r>
      <w:r w:rsidR="00CE2432" w:rsidRPr="00521221"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 xml:space="preserve"> kn (trošak </w:t>
      </w:r>
      <w:r w:rsidRPr="00521221"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>poštarine, biljezi, uredski materijal, telefon, javni bilježnik</w:t>
      </w:r>
      <w:r w:rsidR="00CE2432" w:rsidRPr="00521221"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 xml:space="preserve"> i fi</w:t>
      </w:r>
      <w:r w:rsidRPr="00521221"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>na</w:t>
      </w:r>
      <w:r w:rsidR="00CE2432" w:rsidRPr="00521221"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>)</w:t>
      </w:r>
    </w:p>
    <w:p w:rsidR="00EE356C" w:rsidRPr="00521221" w:rsidRDefault="00EE356C" w:rsidP="00EE356C">
      <w:pPr>
        <w:tabs>
          <w:tab w:val="left" w:pos="708"/>
          <w:tab w:val="left" w:pos="1416"/>
          <w:tab w:val="left" w:pos="2124"/>
          <w:tab w:val="left" w:pos="2832"/>
          <w:tab w:val="left" w:pos="3975"/>
        </w:tabs>
        <w:suppressAutoHyphens/>
        <w:spacing w:after="0"/>
        <w:ind w:left="1413" w:hanging="705"/>
        <w:rPr>
          <w:rFonts w:ascii="Times New Roman" w:eastAsia="Arial Unicode MS" w:hAnsi="Times New Roman"/>
          <w:kern w:val="1"/>
          <w:sz w:val="24"/>
          <w:szCs w:val="24"/>
          <w:lang w:eastAsia="ar-SA"/>
        </w:rPr>
      </w:pPr>
      <w:r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>-</w:t>
      </w:r>
      <w:r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ab/>
        <w:t>po osnovi troškova zakupa iznos od 144.631,25 kn</w:t>
      </w:r>
    </w:p>
    <w:p w:rsidR="00CE2432" w:rsidRPr="00521221" w:rsidRDefault="00CE2432" w:rsidP="003B3003">
      <w:pPr>
        <w:numPr>
          <w:ilvl w:val="0"/>
          <w:numId w:val="1"/>
        </w:numPr>
        <w:suppressAutoHyphens/>
        <w:spacing w:after="0"/>
        <w:ind w:left="1418" w:hanging="709"/>
        <w:jc w:val="both"/>
        <w:rPr>
          <w:rFonts w:ascii="Times New Roman" w:eastAsia="Arial Unicode MS" w:hAnsi="Times New Roman"/>
          <w:kern w:val="1"/>
          <w:sz w:val="24"/>
          <w:szCs w:val="24"/>
          <w:lang w:eastAsia="ar-SA"/>
        </w:rPr>
      </w:pPr>
      <w:r w:rsidRPr="00521221"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 xml:space="preserve">po osnovi troškova </w:t>
      </w:r>
      <w:r w:rsidR="006F35B4" w:rsidRPr="00521221"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 xml:space="preserve">oglašavanja iznos od </w:t>
      </w:r>
      <w:r w:rsidR="00EE356C"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>34.736,25</w:t>
      </w:r>
      <w:r w:rsidRPr="00521221"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 xml:space="preserve"> kn</w:t>
      </w:r>
    </w:p>
    <w:p w:rsidR="006F35B4" w:rsidRPr="00521221" w:rsidRDefault="006F35B4" w:rsidP="003B3003">
      <w:pPr>
        <w:numPr>
          <w:ilvl w:val="0"/>
          <w:numId w:val="1"/>
        </w:numPr>
        <w:suppressAutoHyphens/>
        <w:spacing w:after="0"/>
        <w:ind w:left="1418" w:hanging="709"/>
        <w:jc w:val="both"/>
        <w:rPr>
          <w:rFonts w:ascii="Times New Roman" w:eastAsia="Arial Unicode MS" w:hAnsi="Times New Roman"/>
          <w:kern w:val="1"/>
          <w:sz w:val="24"/>
          <w:szCs w:val="24"/>
          <w:lang w:eastAsia="ar-SA"/>
        </w:rPr>
      </w:pPr>
      <w:r w:rsidRPr="00521221"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 xml:space="preserve">po osnovi troškova sudskih pristojbi iznos od </w:t>
      </w:r>
      <w:r w:rsidR="00EE356C"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>1.089,00</w:t>
      </w:r>
      <w:r w:rsidRPr="00521221"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 xml:space="preserve"> kn</w:t>
      </w:r>
    </w:p>
    <w:p w:rsidR="006F35B4" w:rsidRPr="00521221" w:rsidRDefault="006F35B4" w:rsidP="003B3003">
      <w:pPr>
        <w:numPr>
          <w:ilvl w:val="0"/>
          <w:numId w:val="1"/>
        </w:numPr>
        <w:suppressAutoHyphens/>
        <w:spacing w:after="0"/>
        <w:ind w:left="1418" w:hanging="709"/>
        <w:jc w:val="both"/>
        <w:rPr>
          <w:rFonts w:ascii="Times New Roman" w:eastAsia="Arial Unicode MS" w:hAnsi="Times New Roman"/>
          <w:kern w:val="1"/>
          <w:sz w:val="24"/>
          <w:szCs w:val="24"/>
          <w:lang w:eastAsia="ar-SA"/>
        </w:rPr>
      </w:pPr>
      <w:r w:rsidRPr="00521221"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 xml:space="preserve">po osnovi troškova javnog bilježnika iznos od </w:t>
      </w:r>
      <w:r w:rsidR="00EE356C"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>539,50</w:t>
      </w:r>
      <w:r w:rsidRPr="00521221"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 xml:space="preserve"> kn</w:t>
      </w:r>
    </w:p>
    <w:p w:rsidR="009C7FAF" w:rsidRDefault="006F35B4" w:rsidP="009C7FAF">
      <w:pPr>
        <w:numPr>
          <w:ilvl w:val="0"/>
          <w:numId w:val="1"/>
        </w:numPr>
        <w:suppressAutoHyphens/>
        <w:spacing w:after="0"/>
        <w:ind w:left="1418" w:hanging="709"/>
        <w:jc w:val="both"/>
        <w:rPr>
          <w:rFonts w:ascii="Times New Roman" w:eastAsia="Arial Unicode MS" w:hAnsi="Times New Roman"/>
          <w:kern w:val="1"/>
          <w:sz w:val="24"/>
          <w:szCs w:val="24"/>
          <w:lang w:eastAsia="ar-SA"/>
        </w:rPr>
      </w:pPr>
      <w:r w:rsidRPr="00521221">
        <w:rPr>
          <w:rFonts w:ascii="Times New Roman" w:eastAsia="Arial Unicode MS" w:hAnsi="Times New Roman"/>
          <w:kern w:val="1"/>
          <w:sz w:val="24"/>
          <w:szCs w:val="24"/>
          <w:lang w:eastAsia="ar-SA"/>
        </w:rPr>
        <w:lastRenderedPageBreak/>
        <w:t>po osnovi troškov</w:t>
      </w:r>
      <w:r w:rsidR="009C7FAF"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>a javne objave iznos od 690</w:t>
      </w:r>
      <w:r w:rsidR="00376D6B"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>,00</w:t>
      </w:r>
      <w:r w:rsidR="009C7FAF"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 xml:space="preserve"> kn</w:t>
      </w:r>
    </w:p>
    <w:p w:rsidR="006F6D92" w:rsidRDefault="006F6D92" w:rsidP="006F6D92">
      <w:pPr>
        <w:numPr>
          <w:ilvl w:val="0"/>
          <w:numId w:val="1"/>
        </w:numPr>
        <w:suppressAutoHyphens/>
        <w:spacing w:after="0"/>
        <w:ind w:left="1418" w:hanging="709"/>
        <w:jc w:val="both"/>
        <w:rPr>
          <w:rFonts w:ascii="Times New Roman" w:eastAsia="Arial Unicode MS" w:hAnsi="Times New Roman"/>
          <w:kern w:val="1"/>
          <w:sz w:val="24"/>
          <w:szCs w:val="24"/>
          <w:lang w:eastAsia="ar-SA"/>
        </w:rPr>
      </w:pPr>
      <w:r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>p</w:t>
      </w:r>
      <w:r w:rsidRPr="003A5A54"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>o osnovi ugovora o djelu</w:t>
      </w:r>
      <w:r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 xml:space="preserve"> bruto iznos od 8.156,02 kn</w:t>
      </w:r>
      <w:r w:rsidRPr="003A5A54"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 xml:space="preserve">  (sklopljen je Ugovor o djelu za izvršavanje administrativnih poslova sa jednim radnikom i to za pregled i slaganje dokumentacije, registratora radi arhiviranja, pokazivanje pokretnina zainteresiranim kupcima u Velikoj Gorici) </w:t>
      </w:r>
      <w:r w:rsidR="009C7FAF" w:rsidRPr="009C7FAF"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 xml:space="preserve"> </w:t>
      </w:r>
    </w:p>
    <w:p w:rsidR="00EE356C" w:rsidRPr="00C667DF" w:rsidRDefault="006F6D92" w:rsidP="00C667DF">
      <w:pPr>
        <w:numPr>
          <w:ilvl w:val="0"/>
          <w:numId w:val="1"/>
        </w:numPr>
        <w:suppressAutoHyphens/>
        <w:spacing w:after="0"/>
        <w:ind w:left="1418" w:hanging="709"/>
        <w:jc w:val="both"/>
        <w:rPr>
          <w:rFonts w:ascii="Times New Roman" w:eastAsia="Arial Unicode MS" w:hAnsi="Times New Roman"/>
          <w:kern w:val="1"/>
          <w:sz w:val="24"/>
          <w:szCs w:val="24"/>
          <w:lang w:eastAsia="ar-SA"/>
        </w:rPr>
      </w:pPr>
      <w:r w:rsidRPr="006F6D92"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>p</w:t>
      </w:r>
      <w:r w:rsidRPr="006F6D92">
        <w:rPr>
          <w:rFonts w:ascii="Times New Roman" w:eastAsia="Times New Roman" w:hAnsi="Times New Roman"/>
          <w:sz w:val="24"/>
          <w:szCs w:val="24"/>
          <w:lang w:eastAsia="hr-HR"/>
        </w:rPr>
        <w:t xml:space="preserve">o osnovi ukupnih troškova nagrade stečajnom upravitelju (bruto nagrada stečajnom upravitelju te troškovi na isplatu bruto nagrade stečajnom upravitelju) u iznosu od </w:t>
      </w:r>
      <w:r>
        <w:rPr>
          <w:rFonts w:ascii="Times New Roman" w:eastAsia="Times New Roman" w:hAnsi="Times New Roman"/>
          <w:sz w:val="24"/>
          <w:szCs w:val="24"/>
          <w:lang w:eastAsia="hr-HR"/>
        </w:rPr>
        <w:t>179.689,99</w:t>
      </w:r>
      <w:r w:rsidRPr="006F6D92">
        <w:rPr>
          <w:rFonts w:ascii="Times New Roman" w:eastAsia="Times New Roman" w:hAnsi="Times New Roman"/>
          <w:sz w:val="24"/>
          <w:szCs w:val="24"/>
          <w:lang w:eastAsia="hr-HR"/>
        </w:rPr>
        <w:t xml:space="preserve"> </w:t>
      </w:r>
      <w:r w:rsidR="00C667DF">
        <w:rPr>
          <w:rFonts w:ascii="Times New Roman" w:eastAsia="Times New Roman" w:hAnsi="Times New Roman"/>
          <w:sz w:val="24"/>
          <w:szCs w:val="24"/>
          <w:lang w:eastAsia="hr-HR"/>
        </w:rPr>
        <w:t>kn</w:t>
      </w:r>
    </w:p>
    <w:p w:rsidR="00CE2432" w:rsidRPr="00521221" w:rsidRDefault="00CE2432" w:rsidP="00CE2432">
      <w:pPr>
        <w:tabs>
          <w:tab w:val="left" w:pos="7283"/>
        </w:tabs>
        <w:spacing w:after="0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6F35B4" w:rsidRPr="00521221" w:rsidRDefault="00C667DF" w:rsidP="00C667DF">
      <w:pPr>
        <w:suppressAutoHyphens/>
        <w:spacing w:after="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Arial Unicode MS" w:hAnsi="Times New Roman"/>
          <w:b/>
          <w:color w:val="000000"/>
          <w:kern w:val="1"/>
          <w:sz w:val="24"/>
          <w:szCs w:val="24"/>
          <w:lang w:eastAsia="ar-SA"/>
        </w:rPr>
        <w:t>(i</w:t>
      </w:r>
      <w:r w:rsidR="00CE2432" w:rsidRPr="00521221">
        <w:rPr>
          <w:rFonts w:ascii="Times New Roman" w:eastAsia="Arial Unicode MS" w:hAnsi="Times New Roman"/>
          <w:b/>
          <w:color w:val="000000"/>
          <w:kern w:val="1"/>
          <w:sz w:val="24"/>
          <w:szCs w:val="24"/>
          <w:lang w:eastAsia="ar-SA"/>
        </w:rPr>
        <w:t>i)</w:t>
      </w:r>
      <w:r w:rsidR="00CE2432" w:rsidRPr="00521221">
        <w:rPr>
          <w:rFonts w:ascii="Times New Roman" w:eastAsia="Arial Unicode MS" w:hAnsi="Times New Roman"/>
          <w:b/>
          <w:color w:val="000000"/>
          <w:kern w:val="1"/>
          <w:sz w:val="24"/>
          <w:szCs w:val="24"/>
          <w:lang w:eastAsia="ar-SA"/>
        </w:rPr>
        <w:tab/>
        <w:t xml:space="preserve">Rezervacija za buduće obveze stečajne mase iznosi </w:t>
      </w:r>
      <w:r w:rsidR="00250C61">
        <w:rPr>
          <w:rFonts w:ascii="Times New Roman" w:eastAsia="Arial Unicode MS" w:hAnsi="Times New Roman"/>
          <w:b/>
          <w:color w:val="000000"/>
          <w:kern w:val="1"/>
          <w:sz w:val="24"/>
          <w:szCs w:val="24"/>
          <w:lang w:eastAsia="ar-SA"/>
        </w:rPr>
        <w:t xml:space="preserve">15.232,62 </w:t>
      </w:r>
      <w:r w:rsidR="00CE2432" w:rsidRPr="00521221">
        <w:rPr>
          <w:rFonts w:ascii="Times New Roman" w:eastAsia="Arial Unicode MS" w:hAnsi="Times New Roman"/>
          <w:b/>
          <w:color w:val="000000"/>
          <w:kern w:val="1"/>
          <w:sz w:val="24"/>
          <w:szCs w:val="24"/>
          <w:lang w:eastAsia="ar-SA"/>
        </w:rPr>
        <w:t xml:space="preserve">kn i to za: </w:t>
      </w:r>
    </w:p>
    <w:p w:rsidR="006F35B4" w:rsidRPr="00521221" w:rsidRDefault="006F35B4" w:rsidP="006F35B4">
      <w:pPr>
        <w:suppressAutoHyphens/>
        <w:spacing w:after="0"/>
        <w:ind w:left="1413" w:hanging="705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521221">
        <w:rPr>
          <w:rFonts w:ascii="Times New Roman" w:eastAsia="Times New Roman" w:hAnsi="Times New Roman"/>
          <w:color w:val="000000"/>
          <w:sz w:val="24"/>
          <w:szCs w:val="24"/>
        </w:rPr>
        <w:t>-</w:t>
      </w:r>
      <w:r w:rsidRPr="00521221">
        <w:rPr>
          <w:rFonts w:ascii="Times New Roman" w:eastAsia="Times New Roman" w:hAnsi="Times New Roman"/>
          <w:color w:val="000000"/>
          <w:sz w:val="24"/>
          <w:szCs w:val="24"/>
        </w:rPr>
        <w:tab/>
        <w:t xml:space="preserve">troškove knjigovodstva iznos od </w:t>
      </w:r>
      <w:r w:rsidR="00C667DF">
        <w:rPr>
          <w:rFonts w:ascii="Times New Roman" w:eastAsia="Times New Roman" w:hAnsi="Times New Roman"/>
          <w:color w:val="000000"/>
          <w:sz w:val="24"/>
          <w:szCs w:val="24"/>
        </w:rPr>
        <w:t xml:space="preserve">3.750,00 </w:t>
      </w:r>
      <w:r w:rsidRPr="00521221">
        <w:rPr>
          <w:rFonts w:ascii="Times New Roman" w:eastAsia="Times New Roman" w:hAnsi="Times New Roman"/>
          <w:color w:val="000000"/>
          <w:sz w:val="24"/>
          <w:szCs w:val="24"/>
        </w:rPr>
        <w:t>kn</w:t>
      </w:r>
    </w:p>
    <w:p w:rsidR="006F35B4" w:rsidRPr="00521221" w:rsidRDefault="006F35B4" w:rsidP="006F35B4">
      <w:pPr>
        <w:suppressAutoHyphens/>
        <w:spacing w:after="0"/>
        <w:ind w:left="1413" w:hanging="705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521221">
        <w:rPr>
          <w:rFonts w:ascii="Times New Roman" w:eastAsia="Times New Roman" w:hAnsi="Times New Roman"/>
          <w:color w:val="000000"/>
          <w:sz w:val="24"/>
          <w:szCs w:val="24"/>
        </w:rPr>
        <w:t>-</w:t>
      </w:r>
      <w:r w:rsidRPr="00521221">
        <w:rPr>
          <w:rFonts w:ascii="Times New Roman" w:eastAsia="Times New Roman" w:hAnsi="Times New Roman"/>
          <w:color w:val="000000"/>
          <w:sz w:val="24"/>
          <w:szCs w:val="24"/>
        </w:rPr>
        <w:tab/>
        <w:t xml:space="preserve">troškove stečajnog upravitelja (statistika, vođenje i zatvaranje računa, objava) iznos od </w:t>
      </w:r>
      <w:r w:rsidR="00250C61">
        <w:rPr>
          <w:rFonts w:ascii="Times New Roman" w:eastAsia="Times New Roman" w:hAnsi="Times New Roman"/>
          <w:color w:val="000000"/>
          <w:sz w:val="24"/>
          <w:szCs w:val="24"/>
        </w:rPr>
        <w:t xml:space="preserve">1.486,00 </w:t>
      </w:r>
      <w:r w:rsidRPr="00521221">
        <w:rPr>
          <w:rFonts w:ascii="Times New Roman" w:eastAsia="Times New Roman" w:hAnsi="Times New Roman"/>
          <w:color w:val="000000"/>
          <w:sz w:val="24"/>
          <w:szCs w:val="24"/>
        </w:rPr>
        <w:t xml:space="preserve">kn </w:t>
      </w:r>
    </w:p>
    <w:p w:rsidR="00F2423D" w:rsidRPr="00521221" w:rsidRDefault="00F2423D" w:rsidP="006F35B4">
      <w:pPr>
        <w:suppressAutoHyphens/>
        <w:spacing w:after="0"/>
        <w:ind w:left="1413" w:hanging="705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521221">
        <w:rPr>
          <w:rFonts w:ascii="Times New Roman" w:eastAsia="Times New Roman" w:hAnsi="Times New Roman"/>
          <w:color w:val="000000"/>
          <w:sz w:val="24"/>
          <w:szCs w:val="24"/>
        </w:rPr>
        <w:t>-</w:t>
      </w:r>
      <w:r w:rsidRPr="00521221">
        <w:rPr>
          <w:rFonts w:ascii="Times New Roman" w:eastAsia="Times New Roman" w:hAnsi="Times New Roman"/>
          <w:color w:val="000000"/>
          <w:sz w:val="24"/>
          <w:szCs w:val="24"/>
        </w:rPr>
        <w:tab/>
        <w:t>trošak</w:t>
      </w:r>
      <w:r w:rsidRPr="00521221">
        <w:rPr>
          <w:rFonts w:ascii="Times New Roman" w:eastAsia="Times New Roman" w:hAnsi="Times New Roman"/>
          <w:sz w:val="24"/>
          <w:szCs w:val="24"/>
          <w:lang w:eastAsia="hr-HR"/>
        </w:rPr>
        <w:t xml:space="preserve"> obračuna sukladno čl. 21. Uredbe o kriterijima i načinu obračuna i plaćanja nagrade za radi i naknade troškova stečajnim upraviteljima</w:t>
      </w:r>
      <w:r w:rsidR="009C7FAF">
        <w:rPr>
          <w:rFonts w:ascii="Times New Roman" w:eastAsia="Times New Roman" w:hAnsi="Times New Roman"/>
          <w:sz w:val="24"/>
          <w:szCs w:val="24"/>
          <w:lang w:eastAsia="hr-HR"/>
        </w:rPr>
        <w:t xml:space="preserve"> iznos od 9.99</w:t>
      </w:r>
      <w:r w:rsidR="00250C61">
        <w:rPr>
          <w:rFonts w:ascii="Times New Roman" w:eastAsia="Times New Roman" w:hAnsi="Times New Roman"/>
          <w:sz w:val="24"/>
          <w:szCs w:val="24"/>
          <w:lang w:eastAsia="hr-HR"/>
        </w:rPr>
        <w:t xml:space="preserve">6,62 </w:t>
      </w:r>
      <w:r w:rsidR="009C7FAF">
        <w:rPr>
          <w:rFonts w:ascii="Times New Roman" w:eastAsia="Times New Roman" w:hAnsi="Times New Roman"/>
          <w:sz w:val="24"/>
          <w:szCs w:val="24"/>
          <w:lang w:eastAsia="hr-HR"/>
        </w:rPr>
        <w:t>kn</w:t>
      </w:r>
    </w:p>
    <w:p w:rsidR="00F2423D" w:rsidRPr="00521221" w:rsidRDefault="00F2423D" w:rsidP="009C7FAF">
      <w:pPr>
        <w:suppressAutoHyphens/>
        <w:spacing w:after="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F2423D" w:rsidRPr="00521221" w:rsidRDefault="00F2423D" w:rsidP="00F2423D">
      <w:pPr>
        <w:spacing w:after="0"/>
        <w:ind w:left="705" w:hanging="705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  <w:r w:rsidRPr="00521221">
        <w:rPr>
          <w:rFonts w:ascii="Times New Roman" w:eastAsia="Arial Unicode MS" w:hAnsi="Times New Roman"/>
          <w:b/>
          <w:color w:val="000000"/>
          <w:kern w:val="1"/>
          <w:sz w:val="24"/>
          <w:szCs w:val="24"/>
          <w:lang w:eastAsia="ar-SA"/>
        </w:rPr>
        <w:t>(</w:t>
      </w:r>
      <w:r w:rsidR="009C7FAF">
        <w:rPr>
          <w:rFonts w:ascii="Times New Roman" w:eastAsia="Arial Unicode MS" w:hAnsi="Times New Roman"/>
          <w:b/>
          <w:color w:val="000000"/>
          <w:kern w:val="1"/>
          <w:sz w:val="24"/>
          <w:szCs w:val="24"/>
          <w:lang w:eastAsia="ar-SA"/>
        </w:rPr>
        <w:t>i</w:t>
      </w:r>
      <w:r w:rsidR="00303502">
        <w:rPr>
          <w:rFonts w:ascii="Times New Roman" w:eastAsia="Arial Unicode MS" w:hAnsi="Times New Roman"/>
          <w:b/>
          <w:color w:val="000000"/>
          <w:kern w:val="1"/>
          <w:sz w:val="24"/>
          <w:szCs w:val="24"/>
          <w:lang w:eastAsia="ar-SA"/>
        </w:rPr>
        <w:t>ii</w:t>
      </w:r>
      <w:r w:rsidRPr="00521221">
        <w:rPr>
          <w:rFonts w:ascii="Times New Roman" w:eastAsia="Arial Unicode MS" w:hAnsi="Times New Roman"/>
          <w:b/>
          <w:color w:val="000000"/>
          <w:kern w:val="1"/>
          <w:sz w:val="24"/>
          <w:szCs w:val="24"/>
          <w:lang w:eastAsia="ar-SA"/>
        </w:rPr>
        <w:t>)</w:t>
      </w:r>
      <w:r w:rsidRPr="00521221">
        <w:rPr>
          <w:rFonts w:ascii="Times New Roman" w:eastAsia="Arial Unicode MS" w:hAnsi="Times New Roman"/>
          <w:b/>
          <w:color w:val="000000"/>
          <w:kern w:val="1"/>
          <w:sz w:val="24"/>
          <w:szCs w:val="24"/>
          <w:lang w:eastAsia="ar-SA"/>
        </w:rPr>
        <w:tab/>
      </w:r>
      <w:r w:rsidRPr="00521221">
        <w:rPr>
          <w:rFonts w:ascii="Times New Roman" w:eastAsia="Times New Roman" w:hAnsi="Times New Roman"/>
          <w:b/>
          <w:sz w:val="24"/>
          <w:szCs w:val="24"/>
          <w:lang w:eastAsia="hr-HR"/>
        </w:rPr>
        <w:t xml:space="preserve">Isplaćeno razlučnim vjerovnicima iznos od  </w:t>
      </w:r>
      <w:r w:rsidR="00C667DF">
        <w:rPr>
          <w:rFonts w:ascii="Times New Roman" w:eastAsia="Times New Roman" w:hAnsi="Times New Roman"/>
          <w:b/>
          <w:sz w:val="24"/>
          <w:szCs w:val="24"/>
          <w:lang w:eastAsia="hr-HR"/>
        </w:rPr>
        <w:t>314.806,60</w:t>
      </w:r>
      <w:r w:rsidR="009C7FAF">
        <w:rPr>
          <w:rFonts w:ascii="Times New Roman" w:eastAsia="Times New Roman" w:hAnsi="Times New Roman"/>
          <w:b/>
          <w:sz w:val="24"/>
          <w:szCs w:val="24"/>
          <w:lang w:eastAsia="hr-HR"/>
        </w:rPr>
        <w:t xml:space="preserve"> </w:t>
      </w:r>
      <w:r w:rsidRPr="00521221">
        <w:rPr>
          <w:rFonts w:ascii="Times New Roman" w:eastAsia="Times New Roman" w:hAnsi="Times New Roman"/>
          <w:b/>
          <w:sz w:val="24"/>
          <w:szCs w:val="24"/>
          <w:lang w:eastAsia="hr-HR"/>
        </w:rPr>
        <w:t>kn</w:t>
      </w:r>
    </w:p>
    <w:p w:rsidR="00303502" w:rsidRDefault="00303502" w:rsidP="00CE2432">
      <w:pPr>
        <w:suppressAutoHyphens/>
        <w:spacing w:after="0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</w:p>
    <w:p w:rsidR="00CE2432" w:rsidRPr="00521221" w:rsidRDefault="00303502" w:rsidP="00CE2432">
      <w:pPr>
        <w:suppressAutoHyphens/>
        <w:spacing w:after="0"/>
        <w:jc w:val="both"/>
        <w:rPr>
          <w:rFonts w:ascii="Times New Roman" w:eastAsia="Arial Unicode MS" w:hAnsi="Times New Roman"/>
          <w:b/>
          <w:color w:val="000000"/>
          <w:kern w:val="1"/>
          <w:sz w:val="24"/>
          <w:szCs w:val="24"/>
          <w:lang w:eastAsia="ar-SA"/>
        </w:rPr>
      </w:pPr>
      <w:r>
        <w:rPr>
          <w:rFonts w:ascii="Times New Roman" w:eastAsia="Arial Unicode MS" w:hAnsi="Times New Roman"/>
          <w:b/>
          <w:color w:val="000000"/>
          <w:kern w:val="1"/>
          <w:sz w:val="24"/>
          <w:szCs w:val="24"/>
          <w:lang w:eastAsia="ar-SA"/>
        </w:rPr>
        <w:t>(iv)</w:t>
      </w:r>
      <w:r>
        <w:rPr>
          <w:rFonts w:ascii="Times New Roman" w:eastAsia="Arial Unicode MS" w:hAnsi="Times New Roman"/>
          <w:b/>
          <w:color w:val="000000"/>
          <w:kern w:val="1"/>
          <w:sz w:val="24"/>
          <w:szCs w:val="24"/>
          <w:lang w:eastAsia="ar-SA"/>
        </w:rPr>
        <w:tab/>
      </w:r>
      <w:r w:rsidR="00CE2432" w:rsidRPr="00521221">
        <w:rPr>
          <w:rFonts w:ascii="Times New Roman" w:eastAsia="Arial Unicode MS" w:hAnsi="Times New Roman"/>
          <w:b/>
          <w:color w:val="000000"/>
          <w:kern w:val="1"/>
          <w:sz w:val="24"/>
          <w:szCs w:val="24"/>
          <w:lang w:eastAsia="ar-SA"/>
        </w:rPr>
        <w:t xml:space="preserve">Isplatit će se kod završne diobe iznos od </w:t>
      </w:r>
      <w:r w:rsidR="00BD5024">
        <w:rPr>
          <w:rFonts w:ascii="Times New Roman" w:eastAsia="Arial Unicode MS" w:hAnsi="Times New Roman"/>
          <w:b/>
          <w:color w:val="000000"/>
          <w:kern w:val="1"/>
          <w:sz w:val="24"/>
          <w:szCs w:val="24"/>
          <w:lang w:eastAsia="ar-SA"/>
        </w:rPr>
        <w:t>103.388,79</w:t>
      </w:r>
      <w:r w:rsidR="001D575C">
        <w:rPr>
          <w:rFonts w:ascii="Times New Roman" w:eastAsia="Arial Unicode MS" w:hAnsi="Times New Roman"/>
          <w:b/>
          <w:color w:val="000000"/>
          <w:kern w:val="1"/>
          <w:sz w:val="24"/>
          <w:szCs w:val="24"/>
          <w:lang w:eastAsia="ar-SA"/>
        </w:rPr>
        <w:t xml:space="preserve"> kn</w:t>
      </w:r>
    </w:p>
    <w:p w:rsidR="00375BD8" w:rsidRPr="00521221" w:rsidRDefault="00375BD8" w:rsidP="005F1ABE">
      <w:pPr>
        <w:spacing w:line="360" w:lineRule="auto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375BD8" w:rsidRPr="00521221" w:rsidRDefault="00375BD8" w:rsidP="00375BD8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521221">
        <w:rPr>
          <w:rFonts w:ascii="Times New Roman" w:hAnsi="Times New Roman"/>
          <w:b/>
          <w:sz w:val="24"/>
          <w:szCs w:val="24"/>
        </w:rPr>
        <w:t>III.4 Prijedlog odluka</w:t>
      </w:r>
    </w:p>
    <w:p w:rsidR="00375BD8" w:rsidRPr="00521221" w:rsidRDefault="00375BD8" w:rsidP="00375BD8">
      <w:pPr>
        <w:spacing w:after="0"/>
        <w:ind w:left="426"/>
        <w:jc w:val="both"/>
        <w:rPr>
          <w:rFonts w:ascii="Times New Roman" w:hAnsi="Times New Roman"/>
          <w:b/>
          <w:sz w:val="24"/>
          <w:szCs w:val="24"/>
        </w:rPr>
      </w:pPr>
    </w:p>
    <w:p w:rsidR="00375BD8" w:rsidRPr="00521221" w:rsidRDefault="00375BD8" w:rsidP="00375BD8">
      <w:pPr>
        <w:pStyle w:val="ListParagraph"/>
        <w:numPr>
          <w:ilvl w:val="0"/>
          <w:numId w:val="21"/>
        </w:numPr>
        <w:spacing w:after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521221">
        <w:rPr>
          <w:rFonts w:ascii="Times New Roman" w:hAnsi="Times New Roman"/>
          <w:sz w:val="24"/>
          <w:szCs w:val="24"/>
        </w:rPr>
        <w:t>prihvaća se završno izvješće i završni račun stečajnog upravitelja sa svim njegovim sastavnicama,</w:t>
      </w:r>
    </w:p>
    <w:p w:rsidR="00375BD8" w:rsidRPr="00521221" w:rsidRDefault="00375BD8" w:rsidP="00E2788F">
      <w:pPr>
        <w:pStyle w:val="ListParagraph"/>
        <w:numPr>
          <w:ilvl w:val="0"/>
          <w:numId w:val="21"/>
        </w:numPr>
        <w:spacing w:after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521221">
        <w:rPr>
          <w:rFonts w:ascii="Times New Roman" w:hAnsi="Times New Roman"/>
          <w:sz w:val="24"/>
          <w:szCs w:val="24"/>
        </w:rPr>
        <w:t>zaključuje se stečajni postupak</w:t>
      </w:r>
    </w:p>
    <w:p w:rsidR="00375BD8" w:rsidRPr="00521221" w:rsidRDefault="00375BD8" w:rsidP="00375BD8">
      <w:pPr>
        <w:pStyle w:val="Standard"/>
        <w:ind w:left="720"/>
        <w:jc w:val="both"/>
        <w:rPr>
          <w:rFonts w:eastAsia="Times New Roman" w:cs="Times New Roman"/>
          <w:sz w:val="22"/>
          <w:szCs w:val="22"/>
          <w:lang w:val="de-DE"/>
        </w:rPr>
      </w:pPr>
    </w:p>
    <w:p w:rsidR="00375BD8" w:rsidRPr="00521221" w:rsidRDefault="00375BD8" w:rsidP="00375BD8">
      <w:pPr>
        <w:pStyle w:val="Standard"/>
        <w:ind w:left="720"/>
        <w:jc w:val="both"/>
        <w:rPr>
          <w:rFonts w:eastAsia="Times New Roman" w:cs="Times New Roman"/>
          <w:sz w:val="22"/>
          <w:szCs w:val="22"/>
          <w:lang w:val="de-DE"/>
        </w:rPr>
      </w:pPr>
    </w:p>
    <w:p w:rsidR="00375BD8" w:rsidRPr="00521221" w:rsidRDefault="00375BD8" w:rsidP="00375BD8">
      <w:pPr>
        <w:pStyle w:val="Standard"/>
        <w:ind w:left="720"/>
        <w:jc w:val="right"/>
        <w:rPr>
          <w:rFonts w:eastAsia="Times New Roman" w:cs="Times New Roman"/>
          <w:sz w:val="22"/>
          <w:szCs w:val="22"/>
          <w:lang w:val="de-DE"/>
        </w:rPr>
      </w:pPr>
      <w:r w:rsidRPr="00521221">
        <w:rPr>
          <w:rFonts w:eastAsia="Times New Roman" w:cs="Times New Roman"/>
          <w:sz w:val="22"/>
          <w:szCs w:val="22"/>
          <w:lang w:val="de-DE"/>
        </w:rPr>
        <w:tab/>
      </w:r>
      <w:r w:rsidRPr="00521221">
        <w:rPr>
          <w:rFonts w:eastAsia="Times New Roman" w:cs="Times New Roman"/>
          <w:sz w:val="22"/>
          <w:szCs w:val="22"/>
          <w:lang w:val="de-DE"/>
        </w:rPr>
        <w:tab/>
        <w:t xml:space="preserve">   </w:t>
      </w:r>
      <w:r w:rsidRPr="00521221">
        <w:rPr>
          <w:rFonts w:cs="Times New Roman"/>
          <w:sz w:val="22"/>
          <w:szCs w:val="22"/>
        </w:rPr>
        <w:t>Stečajni upravitelj</w:t>
      </w:r>
      <w:r w:rsidR="00E2788F" w:rsidRPr="00521221">
        <w:rPr>
          <w:rFonts w:cs="Times New Roman"/>
          <w:sz w:val="22"/>
          <w:szCs w:val="22"/>
        </w:rPr>
        <w:t>ica</w:t>
      </w:r>
    </w:p>
    <w:p w:rsidR="00375BD8" w:rsidRPr="00521221" w:rsidRDefault="00375BD8" w:rsidP="00375BD8">
      <w:pPr>
        <w:pStyle w:val="Standard"/>
        <w:jc w:val="both"/>
        <w:rPr>
          <w:rFonts w:cs="Times New Roman"/>
          <w:sz w:val="22"/>
          <w:szCs w:val="22"/>
        </w:rPr>
      </w:pPr>
    </w:p>
    <w:p w:rsidR="00375BD8" w:rsidRPr="00521221" w:rsidRDefault="00E2788F" w:rsidP="00E2788F">
      <w:pPr>
        <w:pStyle w:val="Standard"/>
        <w:jc w:val="right"/>
        <w:rPr>
          <w:rFonts w:cs="Times New Roman"/>
          <w:sz w:val="22"/>
          <w:szCs w:val="22"/>
        </w:rPr>
      </w:pPr>
      <w:r w:rsidRPr="00521221">
        <w:rPr>
          <w:rFonts w:cs="Times New Roman"/>
          <w:sz w:val="22"/>
          <w:szCs w:val="22"/>
        </w:rPr>
        <w:t>Alma Klepa</w:t>
      </w:r>
      <w:r w:rsidR="00EB58C8">
        <w:rPr>
          <w:rFonts w:cs="Times New Roman"/>
          <w:sz w:val="22"/>
          <w:szCs w:val="22"/>
        </w:rPr>
        <w:t>c</w:t>
      </w:r>
    </w:p>
    <w:p w:rsidR="00375BD8" w:rsidRDefault="00375BD8" w:rsidP="005F1ABE">
      <w:pPr>
        <w:spacing w:line="360" w:lineRule="auto"/>
        <w:jc w:val="both"/>
        <w:rPr>
          <w:rFonts w:ascii="Times New Roman" w:hAnsi="Times New Roman"/>
          <w:lang w:val="pl-PL"/>
        </w:rPr>
      </w:pPr>
    </w:p>
    <w:p w:rsidR="00EB58C8" w:rsidRDefault="00EB58C8" w:rsidP="005F1ABE">
      <w:pPr>
        <w:spacing w:line="360" w:lineRule="auto"/>
        <w:jc w:val="both"/>
        <w:rPr>
          <w:rFonts w:ascii="Times New Roman" w:hAnsi="Times New Roman"/>
          <w:lang w:val="pl-PL"/>
        </w:rPr>
      </w:pPr>
    </w:p>
    <w:p w:rsidR="00EB58C8" w:rsidRDefault="00EB58C8" w:rsidP="005F1ABE">
      <w:pPr>
        <w:spacing w:line="360" w:lineRule="auto"/>
        <w:jc w:val="both"/>
        <w:rPr>
          <w:rFonts w:ascii="Times New Roman" w:hAnsi="Times New Roman"/>
          <w:lang w:val="pl-PL"/>
        </w:rPr>
      </w:pPr>
    </w:p>
    <w:p w:rsidR="00303502" w:rsidRDefault="00303502" w:rsidP="005F1ABE">
      <w:pPr>
        <w:spacing w:line="360" w:lineRule="auto"/>
        <w:jc w:val="both"/>
        <w:rPr>
          <w:rFonts w:ascii="Times New Roman" w:hAnsi="Times New Roman"/>
          <w:lang w:val="pl-PL"/>
        </w:rPr>
      </w:pPr>
    </w:p>
    <w:p w:rsidR="00303502" w:rsidRDefault="00303502" w:rsidP="005F1ABE">
      <w:pPr>
        <w:spacing w:line="360" w:lineRule="auto"/>
        <w:jc w:val="both"/>
        <w:rPr>
          <w:rFonts w:ascii="Times New Roman" w:hAnsi="Times New Roman"/>
          <w:lang w:val="pl-PL"/>
        </w:rPr>
      </w:pPr>
    </w:p>
    <w:p w:rsidR="00303502" w:rsidRDefault="00303502" w:rsidP="005F1ABE">
      <w:pPr>
        <w:spacing w:line="360" w:lineRule="auto"/>
        <w:jc w:val="both"/>
        <w:rPr>
          <w:rFonts w:ascii="Times New Roman" w:hAnsi="Times New Roman"/>
          <w:lang w:val="pl-PL"/>
        </w:rPr>
      </w:pPr>
    </w:p>
    <w:p w:rsidR="00303502" w:rsidRDefault="00303502" w:rsidP="005F1ABE">
      <w:pPr>
        <w:spacing w:line="360" w:lineRule="auto"/>
        <w:jc w:val="both"/>
        <w:rPr>
          <w:rFonts w:ascii="Times New Roman" w:hAnsi="Times New Roman"/>
          <w:lang w:val="pl-PL"/>
        </w:rPr>
      </w:pPr>
    </w:p>
    <w:p w:rsidR="00303502" w:rsidRDefault="00303502" w:rsidP="005F1ABE">
      <w:pPr>
        <w:spacing w:line="360" w:lineRule="auto"/>
        <w:jc w:val="both"/>
        <w:rPr>
          <w:rFonts w:ascii="Times New Roman" w:hAnsi="Times New Roman"/>
          <w:lang w:val="pl-PL"/>
        </w:rPr>
      </w:pPr>
    </w:p>
    <w:p w:rsidR="00303502" w:rsidRDefault="00303502" w:rsidP="005F1ABE">
      <w:pPr>
        <w:spacing w:line="360" w:lineRule="auto"/>
        <w:jc w:val="both"/>
        <w:rPr>
          <w:rFonts w:ascii="Times New Roman" w:hAnsi="Times New Roman"/>
          <w:lang w:val="pl-PL"/>
        </w:rPr>
      </w:pPr>
    </w:p>
    <w:p w:rsidR="00303502" w:rsidRDefault="00303502" w:rsidP="005F1ABE">
      <w:pPr>
        <w:spacing w:line="360" w:lineRule="auto"/>
        <w:jc w:val="both"/>
        <w:rPr>
          <w:rFonts w:ascii="Times New Roman" w:hAnsi="Times New Roman"/>
          <w:lang w:val="pl-PL"/>
        </w:rPr>
      </w:pPr>
    </w:p>
    <w:p w:rsidR="00303502" w:rsidRDefault="00303502" w:rsidP="005F1ABE">
      <w:pPr>
        <w:spacing w:line="360" w:lineRule="auto"/>
        <w:jc w:val="both"/>
        <w:rPr>
          <w:rFonts w:ascii="Times New Roman" w:hAnsi="Times New Roman"/>
          <w:lang w:val="pl-PL"/>
        </w:rPr>
      </w:pPr>
    </w:p>
    <w:p w:rsidR="00303502" w:rsidRPr="00521221" w:rsidRDefault="00303502" w:rsidP="005F1ABE">
      <w:pPr>
        <w:spacing w:line="360" w:lineRule="auto"/>
        <w:jc w:val="both"/>
        <w:rPr>
          <w:rFonts w:ascii="Times New Roman" w:hAnsi="Times New Roman"/>
          <w:lang w:val="pl-PL"/>
        </w:rPr>
      </w:pPr>
    </w:p>
    <w:p w:rsidR="00375BD8" w:rsidRPr="00521221" w:rsidRDefault="00375BD8" w:rsidP="005F1ABE">
      <w:pPr>
        <w:spacing w:after="120"/>
        <w:jc w:val="both"/>
        <w:rPr>
          <w:rFonts w:ascii="Times New Roman" w:hAnsi="Times New Roman"/>
          <w:b/>
          <w:lang w:val="pl-PL"/>
        </w:rPr>
      </w:pPr>
      <w:r w:rsidRPr="00521221">
        <w:rPr>
          <w:rFonts w:ascii="Times New Roman" w:hAnsi="Times New Roman"/>
          <w:b/>
          <w:lang w:val="pl-PL"/>
        </w:rPr>
        <w:lastRenderedPageBreak/>
        <w:t>IV. ZAVRŠNI (DIOBNI) POPIS</w:t>
      </w:r>
    </w:p>
    <w:p w:rsidR="00444E7E" w:rsidRPr="00521221" w:rsidRDefault="00444E7E" w:rsidP="00444E7E">
      <w:pPr>
        <w:rPr>
          <w:rFonts w:ascii="Times New Roman" w:hAnsi="Times New Roman"/>
          <w:bCs/>
        </w:rPr>
      </w:pPr>
    </w:p>
    <w:p w:rsidR="00375BD8" w:rsidRPr="00521221" w:rsidRDefault="00444E7E" w:rsidP="00E55DBC">
      <w:pPr>
        <w:jc w:val="both"/>
        <w:rPr>
          <w:rFonts w:ascii="Times New Roman" w:hAnsi="Times New Roman"/>
        </w:rPr>
      </w:pPr>
      <w:r w:rsidRPr="00521221">
        <w:rPr>
          <w:rFonts w:ascii="Times New Roman" w:hAnsi="Times New Roman"/>
          <w:bCs/>
        </w:rPr>
        <w:t xml:space="preserve">Diobni popis </w:t>
      </w:r>
      <w:r w:rsidRPr="00521221">
        <w:rPr>
          <w:rFonts w:ascii="Times New Roman" w:hAnsi="Times New Roman"/>
        </w:rPr>
        <w:t xml:space="preserve">za završno ročište za  zaključenje stečajnog postupka temeljem čl. 196. SZ. </w:t>
      </w:r>
      <w:r w:rsidRPr="00521221">
        <w:rPr>
          <w:rFonts w:ascii="Times New Roman" w:hAnsi="Times New Roman"/>
          <w:bCs/>
        </w:rPr>
        <w:t>dostavlja se u privitku i sastavni je dio ovoga izvješća.</w:t>
      </w:r>
      <w:r w:rsidRPr="00521221">
        <w:rPr>
          <w:rFonts w:ascii="Times New Roman" w:hAnsi="Times New Roman"/>
        </w:rPr>
        <w:t xml:space="preserve"> </w:t>
      </w:r>
      <w:r w:rsidRPr="00521221">
        <w:rPr>
          <w:rFonts w:ascii="Times New Roman" w:hAnsi="Times New Roman"/>
          <w:bCs/>
        </w:rPr>
        <w:t xml:space="preserve">U ovom stečajnom postupku vjerovnici prvog višeg isplatnoga reda namiruju u </w:t>
      </w:r>
      <w:r w:rsidRPr="00376D6B">
        <w:rPr>
          <w:rFonts w:ascii="Times New Roman" w:hAnsi="Times New Roman"/>
          <w:bCs/>
        </w:rPr>
        <w:t xml:space="preserve">postotku od  </w:t>
      </w:r>
      <w:r w:rsidR="001D575C">
        <w:rPr>
          <w:rFonts w:ascii="Times New Roman" w:hAnsi="Times New Roman"/>
          <w:bCs/>
        </w:rPr>
        <w:t>31,69</w:t>
      </w:r>
      <w:bookmarkStart w:id="0" w:name="_GoBack"/>
      <w:bookmarkEnd w:id="0"/>
      <w:r w:rsidR="00EB46EA" w:rsidRPr="00376D6B">
        <w:rPr>
          <w:rFonts w:ascii="Times New Roman" w:hAnsi="Times New Roman"/>
          <w:bCs/>
        </w:rPr>
        <w:t xml:space="preserve"> </w:t>
      </w:r>
      <w:r w:rsidRPr="00376D6B">
        <w:rPr>
          <w:rFonts w:ascii="Times New Roman" w:hAnsi="Times New Roman"/>
          <w:bCs/>
        </w:rPr>
        <w:t>% u</w:t>
      </w:r>
      <w:r w:rsidRPr="00521221">
        <w:rPr>
          <w:rFonts w:ascii="Times New Roman" w:hAnsi="Times New Roman"/>
          <w:bCs/>
        </w:rPr>
        <w:t xml:space="preserve"> iznosu od utvrđenih tražbina</w:t>
      </w:r>
      <w:r w:rsidR="00E55DBC" w:rsidRPr="00521221">
        <w:rPr>
          <w:rFonts w:ascii="Times New Roman" w:hAnsi="Times New Roman"/>
          <w:bCs/>
        </w:rPr>
        <w:t xml:space="preserve"> I višeg isplatnog reda</w:t>
      </w:r>
      <w:r w:rsidR="00E55DBC" w:rsidRPr="00521221">
        <w:rPr>
          <w:rFonts w:ascii="Times New Roman" w:hAnsi="Times New Roman"/>
        </w:rPr>
        <w:t>.</w:t>
      </w:r>
    </w:p>
    <w:p w:rsidR="00375BD8" w:rsidRPr="00521221" w:rsidRDefault="00375BD8" w:rsidP="00375BD8">
      <w:pPr>
        <w:spacing w:after="120"/>
        <w:jc w:val="both"/>
        <w:rPr>
          <w:rFonts w:ascii="Times New Roman" w:hAnsi="Times New Roman"/>
          <w:lang w:val="pl-PL"/>
        </w:rPr>
      </w:pPr>
    </w:p>
    <w:tbl>
      <w:tblPr>
        <w:tblW w:w="11448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701"/>
        <w:gridCol w:w="2835"/>
        <w:gridCol w:w="1559"/>
        <w:gridCol w:w="1276"/>
        <w:gridCol w:w="992"/>
        <w:gridCol w:w="1085"/>
      </w:tblGrid>
      <w:tr w:rsidR="00375BD8" w:rsidRPr="00521221" w:rsidTr="00895E7C">
        <w:trPr>
          <w:trHeight w:val="765"/>
        </w:trPr>
        <w:tc>
          <w:tcPr>
            <w:tcW w:w="370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75BD8" w:rsidRPr="00521221" w:rsidRDefault="00375BD8" w:rsidP="00895E7C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hr-HR"/>
              </w:rPr>
            </w:pPr>
            <w:r w:rsidRPr="00521221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83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BD8" w:rsidRPr="00521221" w:rsidRDefault="00375BD8" w:rsidP="00895E7C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hr-HR"/>
              </w:rPr>
            </w:pPr>
            <w:r w:rsidRPr="00521221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75BD8" w:rsidRPr="00521221" w:rsidRDefault="00375BD8" w:rsidP="00895E7C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hr-HR"/>
              </w:rPr>
            </w:pPr>
            <w:r w:rsidRPr="00521221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hr-HR"/>
              </w:rPr>
              <w:t>% namirenja ukupne tražbine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5BD8" w:rsidRPr="00521221" w:rsidRDefault="00375BD8" w:rsidP="00895E7C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5BD8" w:rsidRPr="00521221" w:rsidRDefault="00375BD8" w:rsidP="00895E7C">
            <w:pPr>
              <w:spacing w:after="0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5BD8" w:rsidRPr="00521221" w:rsidRDefault="00375BD8" w:rsidP="00895E7C">
            <w:pPr>
              <w:spacing w:after="0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hr-HR"/>
              </w:rPr>
            </w:pPr>
          </w:p>
        </w:tc>
      </w:tr>
      <w:tr w:rsidR="00375BD8" w:rsidRPr="00521221" w:rsidTr="00895E7C">
        <w:trPr>
          <w:trHeight w:val="495"/>
        </w:trPr>
        <w:tc>
          <w:tcPr>
            <w:tcW w:w="3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BD8" w:rsidRPr="00521221" w:rsidRDefault="00375BD8" w:rsidP="00375BD8">
            <w:pPr>
              <w:spacing w:after="0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hr-HR"/>
              </w:rPr>
            </w:pPr>
            <w:r w:rsidRPr="00521221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hr-HR"/>
              </w:rPr>
              <w:t xml:space="preserve">Raspoloživi iznos za završnu diobu 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DBC" w:rsidRPr="00521221" w:rsidRDefault="00E55DBC" w:rsidP="00895E7C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hr-HR"/>
              </w:rPr>
            </w:pPr>
          </w:p>
          <w:p w:rsidR="00375BD8" w:rsidRPr="00521221" w:rsidRDefault="00BD5024" w:rsidP="00376D6B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hr-HR"/>
              </w:rPr>
              <w:t>103.388,79</w:t>
            </w:r>
            <w:r w:rsidR="00EF106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hr-HR"/>
              </w:rPr>
              <w:t xml:space="preserve"> </w:t>
            </w:r>
            <w:r w:rsidR="00375BD8" w:rsidRPr="00521221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hr-HR"/>
              </w:rPr>
              <w:t>kn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75BD8" w:rsidRPr="00521221" w:rsidRDefault="00375BD8" w:rsidP="00EF1065">
            <w:pPr>
              <w:spacing w:after="0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5BD8" w:rsidRPr="00521221" w:rsidRDefault="00375BD8" w:rsidP="00895E7C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hr-HR"/>
              </w:rPr>
            </w:pPr>
          </w:p>
          <w:p w:rsidR="00375BD8" w:rsidRPr="00521221" w:rsidRDefault="00375BD8" w:rsidP="00895E7C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5BD8" w:rsidRPr="00521221" w:rsidRDefault="00375BD8" w:rsidP="00895E7C">
            <w:pPr>
              <w:spacing w:after="0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5BD8" w:rsidRPr="00521221" w:rsidRDefault="00375BD8" w:rsidP="00895E7C">
            <w:pPr>
              <w:spacing w:after="0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hr-HR"/>
              </w:rPr>
            </w:pPr>
          </w:p>
        </w:tc>
      </w:tr>
      <w:tr w:rsidR="00375BD8" w:rsidRPr="00521221" w:rsidTr="00895E7C">
        <w:trPr>
          <w:trHeight w:val="255"/>
        </w:trPr>
        <w:tc>
          <w:tcPr>
            <w:tcW w:w="3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BD8" w:rsidRPr="00521221" w:rsidRDefault="00375BD8" w:rsidP="00895E7C">
            <w:pPr>
              <w:spacing w:after="0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hr-HR"/>
              </w:rPr>
            </w:pPr>
            <w:r w:rsidRPr="00521221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hr-HR"/>
              </w:rPr>
              <w:t>isplatit će se I isplatnom redu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BD8" w:rsidRPr="00521221" w:rsidRDefault="00BD5024" w:rsidP="00895E7C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hr-HR"/>
              </w:rPr>
              <w:t>103.388,79</w:t>
            </w:r>
            <w:r w:rsidR="00EF106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hr-HR"/>
              </w:rPr>
              <w:t xml:space="preserve"> </w:t>
            </w:r>
            <w:r w:rsidR="00375BD8" w:rsidRPr="00521221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hr-HR"/>
              </w:rPr>
              <w:t xml:space="preserve"> kn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75BD8" w:rsidRPr="00521221" w:rsidRDefault="00375BD8" w:rsidP="00895E7C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hr-HR"/>
              </w:rPr>
            </w:pPr>
            <w:r w:rsidRPr="00521221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hr-HR"/>
              </w:rPr>
              <w:t> </w:t>
            </w:r>
            <w:r w:rsidR="00BD5024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hr-HR"/>
              </w:rPr>
              <w:t>31,69</w:t>
            </w:r>
            <w:r w:rsidR="00EF106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hr-HR"/>
              </w:rPr>
              <w:t xml:space="preserve"> %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5BD8" w:rsidRPr="00521221" w:rsidRDefault="00375BD8" w:rsidP="00895E7C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5BD8" w:rsidRPr="00521221" w:rsidRDefault="00375BD8" w:rsidP="00895E7C">
            <w:pPr>
              <w:spacing w:after="0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5BD8" w:rsidRPr="00521221" w:rsidRDefault="00375BD8" w:rsidP="00895E7C">
            <w:pPr>
              <w:spacing w:after="0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hr-HR"/>
              </w:rPr>
            </w:pPr>
          </w:p>
        </w:tc>
      </w:tr>
      <w:tr w:rsidR="00375BD8" w:rsidRPr="00521221" w:rsidTr="00895E7C">
        <w:trPr>
          <w:trHeight w:val="270"/>
        </w:trPr>
        <w:tc>
          <w:tcPr>
            <w:tcW w:w="370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BD8" w:rsidRPr="00521221" w:rsidRDefault="00375BD8" w:rsidP="00895E7C">
            <w:pPr>
              <w:spacing w:after="0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hr-HR"/>
              </w:rPr>
            </w:pPr>
            <w:r w:rsidRPr="00521221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hr-HR"/>
              </w:rPr>
              <w:t>isplatit će se II isplatnom redu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5BD8" w:rsidRPr="00521221" w:rsidRDefault="00E55DBC" w:rsidP="00895E7C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hr-HR"/>
              </w:rPr>
            </w:pPr>
            <w:r w:rsidRPr="00521221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hr-HR"/>
              </w:rPr>
              <w:t xml:space="preserve">0,00 </w:t>
            </w:r>
            <w:r w:rsidR="00375BD8" w:rsidRPr="00521221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hr-HR"/>
              </w:rPr>
              <w:t>kn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75BD8" w:rsidRPr="00521221" w:rsidRDefault="00E55DBC" w:rsidP="00895E7C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hr-HR"/>
              </w:rPr>
            </w:pPr>
            <w:r w:rsidRPr="00521221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hr-HR"/>
              </w:rPr>
              <w:t xml:space="preserve">0 </w:t>
            </w:r>
            <w:r w:rsidR="00375BD8" w:rsidRPr="00521221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hr-HR"/>
              </w:rPr>
              <w:t>%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5BD8" w:rsidRPr="00521221" w:rsidRDefault="00375BD8" w:rsidP="00895E7C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5BD8" w:rsidRPr="00521221" w:rsidRDefault="00375BD8" w:rsidP="00895E7C">
            <w:pPr>
              <w:spacing w:after="0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5BD8" w:rsidRPr="00521221" w:rsidRDefault="00375BD8" w:rsidP="00895E7C">
            <w:pPr>
              <w:spacing w:after="0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hr-HR"/>
              </w:rPr>
            </w:pPr>
          </w:p>
        </w:tc>
      </w:tr>
    </w:tbl>
    <w:p w:rsidR="00E55DBC" w:rsidRPr="00521221" w:rsidRDefault="00E55DBC" w:rsidP="005F1ABE">
      <w:pPr>
        <w:spacing w:after="120"/>
        <w:jc w:val="both"/>
        <w:rPr>
          <w:rFonts w:ascii="Times New Roman" w:hAnsi="Times New Roman"/>
          <w:b/>
          <w:sz w:val="20"/>
          <w:szCs w:val="20"/>
          <w:lang w:val="pl-PL"/>
        </w:rPr>
      </w:pPr>
    </w:p>
    <w:p w:rsidR="00573215" w:rsidRPr="00521221" w:rsidRDefault="00573215" w:rsidP="005F1ABE">
      <w:pPr>
        <w:spacing w:after="120"/>
        <w:jc w:val="both"/>
        <w:rPr>
          <w:rFonts w:ascii="Times New Roman" w:hAnsi="Times New Roman"/>
          <w:b/>
          <w:sz w:val="20"/>
          <w:szCs w:val="20"/>
          <w:lang w:val="pl-PL"/>
        </w:rPr>
      </w:pPr>
    </w:p>
    <w:p w:rsidR="00725A7D" w:rsidRPr="00521221" w:rsidRDefault="00375BD8" w:rsidP="00375BD8">
      <w:pPr>
        <w:spacing w:after="120"/>
        <w:jc w:val="both"/>
        <w:rPr>
          <w:rFonts w:ascii="Times New Roman" w:hAnsi="Times New Roman"/>
          <w:b/>
          <w:sz w:val="20"/>
          <w:szCs w:val="20"/>
          <w:lang w:val="pl-PL"/>
        </w:rPr>
      </w:pPr>
      <w:r w:rsidRPr="00521221">
        <w:rPr>
          <w:rFonts w:ascii="Times New Roman" w:hAnsi="Times New Roman"/>
          <w:b/>
          <w:sz w:val="20"/>
          <w:szCs w:val="20"/>
          <w:lang w:val="pl-PL"/>
        </w:rPr>
        <w:t xml:space="preserve">IV.1. </w:t>
      </w:r>
      <w:r w:rsidR="00FB1746" w:rsidRPr="00521221">
        <w:rPr>
          <w:rFonts w:ascii="Times New Roman" w:hAnsi="Times New Roman"/>
          <w:b/>
          <w:sz w:val="20"/>
          <w:szCs w:val="20"/>
          <w:lang w:val="pl-PL"/>
        </w:rPr>
        <w:t>Vjerovnici prvog višeg isplatnog reda</w:t>
      </w:r>
    </w:p>
    <w:tbl>
      <w:tblPr>
        <w:tblW w:w="8360" w:type="dxa"/>
        <w:tblInd w:w="93" w:type="dxa"/>
        <w:tblLook w:val="04A0" w:firstRow="1" w:lastRow="0" w:firstColumn="1" w:lastColumn="0" w:noHBand="0" w:noVBand="1"/>
      </w:tblPr>
      <w:tblGrid>
        <w:gridCol w:w="483"/>
        <w:gridCol w:w="2959"/>
        <w:gridCol w:w="1540"/>
        <w:gridCol w:w="1620"/>
        <w:gridCol w:w="1940"/>
      </w:tblGrid>
      <w:tr w:rsidR="00E2788F" w:rsidRPr="00521221" w:rsidTr="00E2788F">
        <w:trPr>
          <w:trHeight w:val="255"/>
        </w:trPr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788F" w:rsidRPr="00521221" w:rsidRDefault="00E2788F" w:rsidP="00E2788F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2788F" w:rsidRPr="00521221" w:rsidRDefault="00E2788F" w:rsidP="00E2788F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521221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2788F" w:rsidRPr="00521221" w:rsidRDefault="00E2788F" w:rsidP="00E2788F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521221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788F" w:rsidRPr="00521221" w:rsidRDefault="00E2788F" w:rsidP="00E2788F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521221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 </w:t>
            </w:r>
          </w:p>
        </w:tc>
      </w:tr>
      <w:tr w:rsidR="00E2788F" w:rsidRPr="00521221" w:rsidTr="00E2788F">
        <w:trPr>
          <w:trHeight w:val="510"/>
        </w:trPr>
        <w:tc>
          <w:tcPr>
            <w:tcW w:w="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788F" w:rsidRPr="00521221" w:rsidRDefault="00E2788F" w:rsidP="00E2788F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521221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RB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88F" w:rsidRPr="00521221" w:rsidRDefault="00E2788F" w:rsidP="00E2788F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521221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Vjerovnik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788F" w:rsidRPr="00521221" w:rsidRDefault="00E2788F" w:rsidP="00E2788F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521221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Utvrđeni iznos tražbine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788F" w:rsidRPr="00521221" w:rsidRDefault="00E2788F" w:rsidP="00E2788F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 w:rsidRPr="0052122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Završna dioba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788F" w:rsidRPr="00521221" w:rsidRDefault="00E2788F" w:rsidP="00E2788F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 w:rsidRPr="0052122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Završni popis</w:t>
            </w:r>
          </w:p>
        </w:tc>
      </w:tr>
      <w:tr w:rsidR="00E2788F" w:rsidRPr="00521221" w:rsidTr="00E2788F">
        <w:trPr>
          <w:trHeight w:val="1530"/>
        </w:trPr>
        <w:tc>
          <w:tcPr>
            <w:tcW w:w="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88F" w:rsidRPr="00521221" w:rsidRDefault="00E2788F" w:rsidP="00E2788F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521221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1.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788F" w:rsidRPr="00521221" w:rsidRDefault="00E2788F" w:rsidP="00E2788F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521221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SLAĐANA JAMBREČINA iz Buševca, Odranska 17, OIB 76365373819,IBAN: 57 23400091160237829, zastupana po odvjetniku Karlu Novoselu iz Zagreba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88F" w:rsidRPr="00521221" w:rsidRDefault="00E2788F" w:rsidP="00E2788F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521221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30.605,10 kn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88F" w:rsidRPr="00521221" w:rsidRDefault="00BD5024" w:rsidP="00E2788F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9.698,11</w:t>
            </w:r>
            <w:r w:rsidR="00E2788F" w:rsidRPr="00521221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 xml:space="preserve"> kn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88F" w:rsidRPr="00521221" w:rsidRDefault="001C6222" w:rsidP="00E2788F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20.906,99</w:t>
            </w:r>
            <w:r w:rsidR="00E2788F" w:rsidRPr="00521221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 xml:space="preserve"> kn</w:t>
            </w:r>
          </w:p>
        </w:tc>
      </w:tr>
      <w:tr w:rsidR="00E2788F" w:rsidRPr="00521221" w:rsidTr="00E2788F">
        <w:trPr>
          <w:trHeight w:val="1530"/>
        </w:trPr>
        <w:tc>
          <w:tcPr>
            <w:tcW w:w="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88F" w:rsidRPr="00521221" w:rsidRDefault="00E2788F" w:rsidP="00E2788F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521221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2.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788F" w:rsidRPr="00521221" w:rsidRDefault="00E2788F" w:rsidP="00E2788F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521221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BELAN IVANKA, Staro Čiče, Seljine brigade 59, OIB 95433284267, IBAN 57 23400091160237829,  zastupana po odvjetniku Karlu Novoselu iz Zagreba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88F" w:rsidRPr="00521221" w:rsidRDefault="00E2788F" w:rsidP="00E2788F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521221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49.945,18 kn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88F" w:rsidRPr="00521221" w:rsidRDefault="00BD5024" w:rsidP="00E2788F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15.826,58</w:t>
            </w:r>
            <w:r w:rsidR="00E2788F" w:rsidRPr="00521221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 xml:space="preserve"> kn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88F" w:rsidRPr="00521221" w:rsidRDefault="001C6222" w:rsidP="00E2788F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34.118,60</w:t>
            </w:r>
            <w:r w:rsidR="00E2788F" w:rsidRPr="00521221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 xml:space="preserve"> kn</w:t>
            </w:r>
          </w:p>
        </w:tc>
      </w:tr>
      <w:tr w:rsidR="00E2788F" w:rsidRPr="00521221" w:rsidTr="00E2788F">
        <w:trPr>
          <w:trHeight w:val="1275"/>
        </w:trPr>
        <w:tc>
          <w:tcPr>
            <w:tcW w:w="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88F" w:rsidRPr="00521221" w:rsidRDefault="00E2788F" w:rsidP="00E2788F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521221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3.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788F" w:rsidRPr="00521221" w:rsidRDefault="00E2788F" w:rsidP="00E2788F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521221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GEROVAC PAVAO, Velika Gorica, Zagrebačka 31, OIB 11018556539, IBAN: 57 23400091160237829  zastupan po odvjetniku Karlu Novoselu iz Zagreba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88F" w:rsidRPr="00521221" w:rsidRDefault="00E2788F" w:rsidP="00E2788F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521221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10.651,06 kn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88F" w:rsidRPr="00521221" w:rsidRDefault="00BD5024" w:rsidP="00E2788F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3.375,10</w:t>
            </w:r>
            <w:r w:rsidR="00E2788F" w:rsidRPr="00521221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 xml:space="preserve"> kn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88F" w:rsidRPr="00521221" w:rsidRDefault="001C6222" w:rsidP="00E2788F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7.275,96</w:t>
            </w:r>
            <w:r w:rsidR="00E2788F" w:rsidRPr="00521221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 xml:space="preserve"> kn</w:t>
            </w:r>
          </w:p>
        </w:tc>
      </w:tr>
      <w:tr w:rsidR="00E2788F" w:rsidRPr="00521221" w:rsidTr="00E2788F">
        <w:trPr>
          <w:trHeight w:val="1530"/>
        </w:trPr>
        <w:tc>
          <w:tcPr>
            <w:tcW w:w="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88F" w:rsidRPr="00521221" w:rsidRDefault="00E2788F" w:rsidP="00E2788F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521221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4.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788F" w:rsidRPr="00521221" w:rsidRDefault="00E2788F" w:rsidP="00E2788F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521221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BUCINA NENAD, Velika Gorica, Kurilovečka 75a, OIB 28442108631, IBAN: 57 23400091160237829 IBAN: 57 23400091160237829,  zastupan po odvjetniku Karlu Novoselu iz Zagreba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88F" w:rsidRPr="00521221" w:rsidRDefault="00E2788F" w:rsidP="00E2788F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521221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22.606,87 kn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88F" w:rsidRPr="00521221" w:rsidRDefault="00BD5024" w:rsidP="00E2788F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7.163,64</w:t>
            </w:r>
            <w:r w:rsidR="00E2788F" w:rsidRPr="00521221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 xml:space="preserve"> kn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88F" w:rsidRPr="00521221" w:rsidRDefault="001C6222" w:rsidP="00E2788F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15.443,23</w:t>
            </w:r>
            <w:r w:rsidR="00E2788F" w:rsidRPr="00521221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 xml:space="preserve"> kn</w:t>
            </w:r>
          </w:p>
        </w:tc>
      </w:tr>
      <w:tr w:rsidR="00E2788F" w:rsidRPr="00521221" w:rsidTr="00EB58C8">
        <w:trPr>
          <w:trHeight w:val="1530"/>
        </w:trPr>
        <w:tc>
          <w:tcPr>
            <w:tcW w:w="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88F" w:rsidRPr="00521221" w:rsidRDefault="00E2788F" w:rsidP="00E2788F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521221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5.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788F" w:rsidRPr="00521221" w:rsidRDefault="00E2788F" w:rsidP="00E2788F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521221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BUHIN MARKO, Velika Gorica, Matije Slatinskog 4, OIB 17322549369,IBAN: 57 23400091160237829 ,  zastupan po odvjetniku Karlu Novoselu iz Zagreba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88F" w:rsidRPr="00521221" w:rsidRDefault="00E2788F" w:rsidP="00E2788F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521221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29.651,98 kn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88F" w:rsidRPr="00521221" w:rsidRDefault="001C6222" w:rsidP="00E2788F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9.396,0</w:t>
            </w:r>
            <w:r w:rsidR="00BD5024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9</w:t>
            </w:r>
            <w:r w:rsidR="00E2788F" w:rsidRPr="00521221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 xml:space="preserve"> kn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88F" w:rsidRPr="00521221" w:rsidRDefault="001C6222" w:rsidP="00E2788F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20.255,89</w:t>
            </w:r>
            <w:r w:rsidR="00E2788F" w:rsidRPr="00521221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 xml:space="preserve"> kn</w:t>
            </w:r>
          </w:p>
        </w:tc>
      </w:tr>
      <w:tr w:rsidR="00E2788F" w:rsidRPr="00521221" w:rsidTr="00EB58C8">
        <w:trPr>
          <w:trHeight w:val="1530"/>
        </w:trPr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88F" w:rsidRPr="00521221" w:rsidRDefault="00E2788F" w:rsidP="00E2788F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521221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lastRenderedPageBreak/>
              <w:t>6.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788F" w:rsidRPr="00521221" w:rsidRDefault="00E2788F" w:rsidP="00E2788F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521221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LICITAR MIROSLAV, Velika Gorica, Dr.Jurja Dobrile 32, OIB 90711974117, IBAN: 57 23400091160237829,  zastupan po odvjetniku Karlu Novoselu iz Zagreba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88F" w:rsidRPr="00521221" w:rsidRDefault="00E2788F" w:rsidP="00E2788F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521221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22.538,02 kn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88F" w:rsidRPr="00521221" w:rsidRDefault="001C6222" w:rsidP="00E2788F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7.141,82</w:t>
            </w:r>
            <w:r w:rsidR="00E2788F" w:rsidRPr="00521221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 xml:space="preserve"> kn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88F" w:rsidRPr="00521221" w:rsidRDefault="001C6222" w:rsidP="00E2788F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15.396,20</w:t>
            </w:r>
            <w:r w:rsidR="00E2788F" w:rsidRPr="00521221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 xml:space="preserve"> kn</w:t>
            </w:r>
          </w:p>
        </w:tc>
      </w:tr>
      <w:tr w:rsidR="00E2788F" w:rsidRPr="00521221" w:rsidTr="00EB58C8">
        <w:trPr>
          <w:trHeight w:val="1530"/>
        </w:trPr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88F" w:rsidRPr="00521221" w:rsidRDefault="00E2788F" w:rsidP="00E2788F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521221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7.</w:t>
            </w:r>
          </w:p>
        </w:tc>
        <w:tc>
          <w:tcPr>
            <w:tcW w:w="2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788F" w:rsidRPr="00521221" w:rsidRDefault="00E2788F" w:rsidP="00E2788F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521221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JURETA STIPO, Kaštel Lukšić, Alojzija Stepinca 3, OIB: 05064450993,IBAN: 57 23400091160237829,  zastupan po odvjetniku Karlu Novoselu iz Zagreba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88F" w:rsidRPr="00521221" w:rsidRDefault="00E2788F" w:rsidP="00E2788F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521221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31.081,90 kn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88F" w:rsidRPr="00521221" w:rsidRDefault="001C6222" w:rsidP="00E2788F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9.849,20</w:t>
            </w:r>
            <w:r w:rsidR="00E2788F" w:rsidRPr="00521221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 xml:space="preserve"> kn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88F" w:rsidRPr="00521221" w:rsidRDefault="001C6222" w:rsidP="00E2788F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21.232,70</w:t>
            </w:r>
            <w:r w:rsidR="00E2788F" w:rsidRPr="00521221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 xml:space="preserve"> kn</w:t>
            </w:r>
          </w:p>
        </w:tc>
      </w:tr>
      <w:tr w:rsidR="00E2788F" w:rsidRPr="00521221" w:rsidTr="00E2788F">
        <w:trPr>
          <w:trHeight w:val="1275"/>
        </w:trPr>
        <w:tc>
          <w:tcPr>
            <w:tcW w:w="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88F" w:rsidRPr="00521221" w:rsidRDefault="00E2788F" w:rsidP="00E2788F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521221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8.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788F" w:rsidRPr="00521221" w:rsidRDefault="00E2788F" w:rsidP="00E2788F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521221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ZORAN DAJAK, Solin, Dr.Franje Tuđmana 13, OIB 00571816025, IBAN: 57 23400091160237829 ,  zastupan po odvjetniku Karlu Novoselu iz Zagreba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88F" w:rsidRPr="00521221" w:rsidRDefault="00E2788F" w:rsidP="00E2788F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521221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35.489,35 kn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88F" w:rsidRPr="00521221" w:rsidRDefault="001C6222" w:rsidP="00E2788F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11.245,83</w:t>
            </w:r>
            <w:r w:rsidR="00E2788F" w:rsidRPr="00521221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 xml:space="preserve"> kn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88F" w:rsidRPr="00521221" w:rsidRDefault="001C6222" w:rsidP="00E2788F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24.243,52</w:t>
            </w:r>
            <w:r w:rsidR="00E2788F" w:rsidRPr="00521221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 xml:space="preserve"> kn</w:t>
            </w:r>
          </w:p>
        </w:tc>
      </w:tr>
      <w:tr w:rsidR="00E2788F" w:rsidRPr="00521221" w:rsidTr="00E2788F">
        <w:trPr>
          <w:trHeight w:val="765"/>
        </w:trPr>
        <w:tc>
          <w:tcPr>
            <w:tcW w:w="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88F" w:rsidRPr="00521221" w:rsidRDefault="00E2788F" w:rsidP="00E2788F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521221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9.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788F" w:rsidRPr="00521221" w:rsidRDefault="00E2788F" w:rsidP="00E2788F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521221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 xml:space="preserve">IVICA PAVELIĆ, Zagreb, Vižinadska 5, OIB 851500956612, Račun broj: 2360000-3213784440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88F" w:rsidRPr="00521221" w:rsidRDefault="00E2788F" w:rsidP="00E2788F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521221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7.782,60 kn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88F" w:rsidRPr="00521221" w:rsidRDefault="001C6222" w:rsidP="00E2788F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 xml:space="preserve">2.466,14 </w:t>
            </w:r>
            <w:r w:rsidR="00E2788F" w:rsidRPr="00521221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kn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88F" w:rsidRPr="00521221" w:rsidRDefault="001C6222" w:rsidP="00E2788F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5.316,46</w:t>
            </w:r>
            <w:r w:rsidR="00E2788F" w:rsidRPr="00521221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 xml:space="preserve"> kn</w:t>
            </w:r>
          </w:p>
        </w:tc>
      </w:tr>
      <w:tr w:rsidR="00E2788F" w:rsidRPr="00521221" w:rsidTr="00E2788F">
        <w:trPr>
          <w:trHeight w:val="1020"/>
        </w:trPr>
        <w:tc>
          <w:tcPr>
            <w:tcW w:w="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88F" w:rsidRPr="00521221" w:rsidRDefault="00E2788F" w:rsidP="00E2788F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521221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10.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788F" w:rsidRPr="00521221" w:rsidRDefault="00E2788F" w:rsidP="00E2788F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521221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 xml:space="preserve">GREGUREK DAMIR, Velika Gorica, Braće Radića odvojak 50, OIB 01135521612, Račun broj: 2484008-3200144081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88F" w:rsidRPr="00521221" w:rsidRDefault="00E2788F" w:rsidP="00E2788F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521221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25.302,58 kn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88F" w:rsidRPr="00521221" w:rsidRDefault="001C6222" w:rsidP="00E2788F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8.017,86</w:t>
            </w:r>
            <w:r w:rsidR="00E2788F" w:rsidRPr="00521221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 xml:space="preserve"> kn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88F" w:rsidRPr="00521221" w:rsidRDefault="00415C90" w:rsidP="00415C90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17.284,72</w:t>
            </w:r>
            <w:r w:rsidR="00E2788F" w:rsidRPr="00521221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 xml:space="preserve"> kn</w:t>
            </w:r>
          </w:p>
        </w:tc>
      </w:tr>
      <w:tr w:rsidR="00E2788F" w:rsidRPr="00521221" w:rsidTr="00E2788F">
        <w:trPr>
          <w:trHeight w:val="1020"/>
        </w:trPr>
        <w:tc>
          <w:tcPr>
            <w:tcW w:w="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88F" w:rsidRPr="00521221" w:rsidRDefault="00E2788F" w:rsidP="00E2788F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521221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11.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788F" w:rsidRPr="00521221" w:rsidRDefault="00E2788F" w:rsidP="00E2788F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521221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 xml:space="preserve">CVEK HRVOJE, Zagreb,Veliko polje, Goranska 18, OIB 80472066399, Račun broj: 2500009-3200468364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88F" w:rsidRPr="00521221" w:rsidRDefault="00E2788F" w:rsidP="00E2788F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521221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14.670,35 kn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88F" w:rsidRPr="00521221" w:rsidRDefault="001C6222" w:rsidP="00E2788F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4.648,73</w:t>
            </w:r>
            <w:r w:rsidR="00E2788F" w:rsidRPr="00521221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 xml:space="preserve"> kn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88F" w:rsidRPr="00521221" w:rsidRDefault="00415C90" w:rsidP="00E2788F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10.021,62</w:t>
            </w:r>
            <w:r w:rsidR="00E2788F" w:rsidRPr="00521221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 xml:space="preserve"> kn</w:t>
            </w:r>
          </w:p>
        </w:tc>
      </w:tr>
      <w:tr w:rsidR="00E2788F" w:rsidRPr="00521221" w:rsidTr="00E2788F">
        <w:trPr>
          <w:trHeight w:val="1020"/>
        </w:trPr>
        <w:tc>
          <w:tcPr>
            <w:tcW w:w="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88F" w:rsidRPr="00521221" w:rsidRDefault="00E2788F" w:rsidP="00E2788F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521221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12.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788F" w:rsidRPr="00521221" w:rsidRDefault="00E2788F" w:rsidP="00E2788F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521221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 xml:space="preserve">KREŠIMIR GORIČKI, Zagreb, K.Zahradnika 10, OIB 28587605221, Račun broj: 2484008-3217226120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88F" w:rsidRPr="00521221" w:rsidRDefault="00E2788F" w:rsidP="00E2788F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521221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26.262,50 kn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88F" w:rsidRPr="00521221" w:rsidRDefault="001C6222" w:rsidP="00E2788F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8.322,03</w:t>
            </w:r>
            <w:r w:rsidR="00E2788F" w:rsidRPr="00521221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 xml:space="preserve"> kn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88F" w:rsidRPr="00521221" w:rsidRDefault="00415C90" w:rsidP="00E2788F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17.940,47</w:t>
            </w:r>
            <w:r w:rsidR="00E2788F" w:rsidRPr="00521221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 xml:space="preserve"> kn</w:t>
            </w:r>
          </w:p>
        </w:tc>
      </w:tr>
      <w:tr w:rsidR="00E2788F" w:rsidRPr="00521221" w:rsidTr="00E2788F">
        <w:trPr>
          <w:trHeight w:val="900"/>
        </w:trPr>
        <w:tc>
          <w:tcPr>
            <w:tcW w:w="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88F" w:rsidRPr="00521221" w:rsidRDefault="00E2788F" w:rsidP="00E2788F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521221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13.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788F" w:rsidRPr="00521221" w:rsidRDefault="00E2788F" w:rsidP="00E2788F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521221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 xml:space="preserve">ĐURIĆ DRAGAN, Velika Gorica, Zagrebačka 136, OIB 85446532352, Račun broj: 2360000-3211842368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88F" w:rsidRPr="00521221" w:rsidRDefault="00E2788F" w:rsidP="00E2788F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521221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12.603,99 kn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88F" w:rsidRPr="00521221" w:rsidRDefault="001C6222" w:rsidP="00F50023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3.993,94</w:t>
            </w:r>
            <w:r w:rsidR="00E2788F" w:rsidRPr="00521221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 xml:space="preserve"> kn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88F" w:rsidRPr="00521221" w:rsidRDefault="00415C90" w:rsidP="00E2788F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8.610,05</w:t>
            </w:r>
            <w:r w:rsidR="00E2788F" w:rsidRPr="00521221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 xml:space="preserve"> kn</w:t>
            </w:r>
          </w:p>
        </w:tc>
      </w:tr>
      <w:tr w:rsidR="00E2788F" w:rsidRPr="00521221" w:rsidTr="00E2788F">
        <w:trPr>
          <w:trHeight w:val="765"/>
        </w:trPr>
        <w:tc>
          <w:tcPr>
            <w:tcW w:w="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88F" w:rsidRPr="00521221" w:rsidRDefault="00E2788F" w:rsidP="00E2788F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521221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14.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788F" w:rsidRPr="00521221" w:rsidRDefault="00E2788F" w:rsidP="00E2788F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521221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 xml:space="preserve">BARIĆ ŽELJKO, Zagreb, Sv. Mateja 43, OIB 46749799165, Račun broj: 2360000-3215438778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88F" w:rsidRPr="00521221" w:rsidRDefault="00E2788F" w:rsidP="00E2788F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521221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7.080,71 kn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88F" w:rsidRPr="00521221" w:rsidRDefault="001C6222" w:rsidP="00E2788F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2.243,73</w:t>
            </w:r>
            <w:r w:rsidR="00E2788F" w:rsidRPr="00521221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 xml:space="preserve"> kn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88F" w:rsidRPr="00521221" w:rsidRDefault="00415C90" w:rsidP="00E2788F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4.836,98</w:t>
            </w:r>
            <w:r w:rsidR="00E2788F" w:rsidRPr="00521221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 xml:space="preserve"> kn</w:t>
            </w:r>
          </w:p>
        </w:tc>
      </w:tr>
      <w:tr w:rsidR="00E2788F" w:rsidRPr="00521221" w:rsidTr="00E2788F">
        <w:trPr>
          <w:trHeight w:val="255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2788F" w:rsidRPr="00521221" w:rsidRDefault="00E2788F" w:rsidP="00E2788F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521221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 xml:space="preserve">UKUPNO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788F" w:rsidRPr="00521221" w:rsidRDefault="00E2788F" w:rsidP="00E2788F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521221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326.272,19 kn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788F" w:rsidRPr="00521221" w:rsidRDefault="001C6222" w:rsidP="00E2788F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103.388,79</w:t>
            </w:r>
            <w:r w:rsidR="00E2788F" w:rsidRPr="00521221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 xml:space="preserve"> kn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788F" w:rsidRPr="00521221" w:rsidRDefault="00415C90" w:rsidP="00E2788F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222.883,40</w:t>
            </w:r>
            <w:r w:rsidR="00E2788F" w:rsidRPr="00521221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 xml:space="preserve"> kn</w:t>
            </w:r>
          </w:p>
        </w:tc>
      </w:tr>
    </w:tbl>
    <w:p w:rsidR="00E2788F" w:rsidRPr="00521221" w:rsidRDefault="00E2788F" w:rsidP="00375BD8">
      <w:pPr>
        <w:spacing w:after="120"/>
        <w:jc w:val="both"/>
        <w:rPr>
          <w:rFonts w:ascii="Times New Roman" w:hAnsi="Times New Roman"/>
          <w:b/>
          <w:lang w:val="pl-PL"/>
        </w:rPr>
      </w:pPr>
    </w:p>
    <w:p w:rsidR="00E2788F" w:rsidRPr="00521221" w:rsidRDefault="00E2788F" w:rsidP="00375BD8">
      <w:pPr>
        <w:spacing w:after="120"/>
        <w:jc w:val="both"/>
        <w:rPr>
          <w:rFonts w:ascii="Times New Roman" w:hAnsi="Times New Roman"/>
          <w:b/>
          <w:lang w:val="pl-PL"/>
        </w:rPr>
      </w:pPr>
    </w:p>
    <w:p w:rsidR="00E2788F" w:rsidRPr="00521221" w:rsidRDefault="00E2788F" w:rsidP="00375BD8">
      <w:pPr>
        <w:spacing w:after="120"/>
        <w:jc w:val="both"/>
        <w:rPr>
          <w:rFonts w:ascii="Times New Roman" w:hAnsi="Times New Roman"/>
          <w:b/>
          <w:lang w:val="pl-PL"/>
        </w:rPr>
      </w:pPr>
    </w:p>
    <w:p w:rsidR="00E2788F" w:rsidRDefault="00E2788F" w:rsidP="00375BD8">
      <w:pPr>
        <w:spacing w:after="120"/>
        <w:jc w:val="both"/>
        <w:rPr>
          <w:rFonts w:ascii="Times New Roman" w:hAnsi="Times New Roman"/>
          <w:b/>
          <w:lang w:val="pl-PL"/>
        </w:rPr>
      </w:pPr>
    </w:p>
    <w:p w:rsidR="00EB58C8" w:rsidRDefault="00EB58C8" w:rsidP="00375BD8">
      <w:pPr>
        <w:spacing w:after="120"/>
        <w:jc w:val="both"/>
        <w:rPr>
          <w:rFonts w:ascii="Times New Roman" w:hAnsi="Times New Roman"/>
          <w:b/>
          <w:lang w:val="pl-PL"/>
        </w:rPr>
      </w:pPr>
    </w:p>
    <w:p w:rsidR="00EB58C8" w:rsidRDefault="00EB58C8" w:rsidP="00375BD8">
      <w:pPr>
        <w:spacing w:after="120"/>
        <w:jc w:val="both"/>
        <w:rPr>
          <w:rFonts w:ascii="Times New Roman" w:hAnsi="Times New Roman"/>
          <w:b/>
          <w:lang w:val="pl-PL"/>
        </w:rPr>
      </w:pPr>
    </w:p>
    <w:p w:rsidR="00EB58C8" w:rsidRDefault="00EB58C8" w:rsidP="00375BD8">
      <w:pPr>
        <w:spacing w:after="120"/>
        <w:jc w:val="both"/>
        <w:rPr>
          <w:rFonts w:ascii="Times New Roman" w:hAnsi="Times New Roman"/>
          <w:b/>
          <w:lang w:val="pl-PL"/>
        </w:rPr>
      </w:pPr>
    </w:p>
    <w:p w:rsidR="00EB58C8" w:rsidRPr="00521221" w:rsidRDefault="00EB58C8" w:rsidP="00375BD8">
      <w:pPr>
        <w:spacing w:after="120"/>
        <w:jc w:val="both"/>
        <w:rPr>
          <w:rFonts w:ascii="Times New Roman" w:hAnsi="Times New Roman"/>
          <w:b/>
          <w:lang w:val="pl-PL"/>
        </w:rPr>
      </w:pPr>
    </w:p>
    <w:p w:rsidR="00E2788F" w:rsidRPr="00521221" w:rsidRDefault="00E2788F" w:rsidP="00375BD8">
      <w:pPr>
        <w:spacing w:after="120"/>
        <w:jc w:val="both"/>
        <w:rPr>
          <w:rFonts w:ascii="Times New Roman" w:hAnsi="Times New Roman"/>
          <w:b/>
          <w:lang w:val="pl-PL"/>
        </w:rPr>
      </w:pPr>
    </w:p>
    <w:p w:rsidR="00E2788F" w:rsidRPr="00521221" w:rsidRDefault="00E2788F" w:rsidP="005F1ABE">
      <w:pPr>
        <w:spacing w:line="360" w:lineRule="auto"/>
        <w:jc w:val="both"/>
        <w:rPr>
          <w:rFonts w:ascii="Times New Roman" w:hAnsi="Times New Roman"/>
          <w:sz w:val="20"/>
          <w:szCs w:val="20"/>
          <w:lang w:val="pl-PL"/>
        </w:rPr>
      </w:pPr>
      <w:r w:rsidRPr="00521221">
        <w:rPr>
          <w:rFonts w:ascii="Times New Roman" w:hAnsi="Times New Roman"/>
          <w:sz w:val="20"/>
          <w:szCs w:val="20"/>
          <w:lang w:val="pl-PL"/>
        </w:rPr>
        <w:lastRenderedPageBreak/>
        <w:t>2.VIŠI ISPLATNI RED</w:t>
      </w:r>
    </w:p>
    <w:tbl>
      <w:tblPr>
        <w:tblW w:w="8360" w:type="dxa"/>
        <w:tblInd w:w="93" w:type="dxa"/>
        <w:tblLook w:val="04A0" w:firstRow="1" w:lastRow="0" w:firstColumn="1" w:lastColumn="0" w:noHBand="0" w:noVBand="1"/>
      </w:tblPr>
      <w:tblGrid>
        <w:gridCol w:w="416"/>
        <w:gridCol w:w="2920"/>
        <w:gridCol w:w="1540"/>
        <w:gridCol w:w="1620"/>
        <w:gridCol w:w="1940"/>
      </w:tblGrid>
      <w:tr w:rsidR="00E2788F" w:rsidRPr="00521221" w:rsidTr="00E2788F">
        <w:trPr>
          <w:trHeight w:val="510"/>
        </w:trPr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788F" w:rsidRPr="00521221" w:rsidRDefault="00E2788F" w:rsidP="00E2788F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521221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R. B.</w:t>
            </w:r>
          </w:p>
        </w:tc>
        <w:tc>
          <w:tcPr>
            <w:tcW w:w="2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788F" w:rsidRPr="00521221" w:rsidRDefault="00E2788F" w:rsidP="00E2788F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521221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Vjerovnik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788F" w:rsidRPr="00521221" w:rsidRDefault="00E2788F" w:rsidP="00E2788F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521221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Utvrđena tražbina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788F" w:rsidRPr="00521221" w:rsidRDefault="00E2788F" w:rsidP="00E2788F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521221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završna dioba (0,00 %)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788F" w:rsidRPr="00521221" w:rsidRDefault="00E2788F" w:rsidP="00E2788F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521221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 xml:space="preserve">Završni popis </w:t>
            </w:r>
          </w:p>
        </w:tc>
      </w:tr>
      <w:tr w:rsidR="00E2788F" w:rsidRPr="00521221" w:rsidTr="00E2788F">
        <w:trPr>
          <w:trHeight w:val="1440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788F" w:rsidRPr="00521221" w:rsidRDefault="00E2788F" w:rsidP="00E2788F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521221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1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788F" w:rsidRPr="00521221" w:rsidRDefault="00E2788F" w:rsidP="00E2788F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521221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Odvjetnici Zdravko Baburak, Dijana Brezak i Zrinka Grabas iz Zajedničkog odvjetničkog ureda Baburak, Brezak i Grabas, OIB: 62129240284, Žiro-račun: HR8224840081102118111, zastupani po Zajedničkom odvjetničkom uredu Baburak, Brezak i Grabas u Zagrebu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88F" w:rsidRPr="00521221" w:rsidRDefault="00E2788F" w:rsidP="00E2788F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 w:rsidRPr="0052122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38.015,80 kn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88F" w:rsidRPr="00521221" w:rsidRDefault="00E2788F" w:rsidP="00E2788F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521221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0,00 kn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88F" w:rsidRPr="00521221" w:rsidRDefault="00E2788F" w:rsidP="00E2788F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521221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38.015,80 kn</w:t>
            </w:r>
          </w:p>
        </w:tc>
      </w:tr>
      <w:tr w:rsidR="00E2788F" w:rsidRPr="00521221" w:rsidTr="00E2788F">
        <w:trPr>
          <w:trHeight w:val="1785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88F" w:rsidRPr="00521221" w:rsidRDefault="00E2788F" w:rsidP="00E2788F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521221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2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788F" w:rsidRPr="00521221" w:rsidRDefault="00E2788F" w:rsidP="00E2788F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521221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TIFON doo, Alexandera von Humboldta 4/5, Zagreb, OIB: 77607495225, Žiro-račun: 2340009-1110035951, zastupan po odvjetniku Tomislavu Peniću iz Odvjetničkog društva Budin, Penić i Skerlev j.t.d.uz Zagrebu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88F" w:rsidRPr="00521221" w:rsidRDefault="00E2788F" w:rsidP="00E2788F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521221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10.479,42 kn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88F" w:rsidRPr="00521221" w:rsidRDefault="00E2788F" w:rsidP="00E2788F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521221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0,00 kn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88F" w:rsidRPr="00521221" w:rsidRDefault="00E2788F" w:rsidP="00E2788F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521221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10.479,42 kn</w:t>
            </w:r>
          </w:p>
        </w:tc>
      </w:tr>
      <w:tr w:rsidR="00E2788F" w:rsidRPr="00521221" w:rsidTr="00E2788F">
        <w:trPr>
          <w:trHeight w:val="1275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88F" w:rsidRPr="00521221" w:rsidRDefault="00E2788F" w:rsidP="00E2788F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521221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3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788F" w:rsidRPr="00521221" w:rsidRDefault="00E2788F" w:rsidP="00E2788F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521221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HRVATSKE VODE, Vodnogospodarski odjel za slivove sjevernog Jadrana, Đ. Šporera 3, Rijeka, OIB: 28921383001, Žiro-račun: HR9510010051737350007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88F" w:rsidRPr="00521221" w:rsidRDefault="00E2788F" w:rsidP="00E2788F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521221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562,58 kn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88F" w:rsidRPr="00521221" w:rsidRDefault="00E2788F" w:rsidP="00E2788F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521221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0,00 kn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88F" w:rsidRPr="00521221" w:rsidRDefault="00E2788F" w:rsidP="00E2788F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521221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562,58 kn</w:t>
            </w:r>
          </w:p>
        </w:tc>
      </w:tr>
      <w:tr w:rsidR="00E2788F" w:rsidRPr="00521221" w:rsidTr="00E2788F">
        <w:trPr>
          <w:trHeight w:val="1020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88F" w:rsidRPr="00521221" w:rsidRDefault="00E2788F" w:rsidP="00E2788F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521221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4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788F" w:rsidRPr="00521221" w:rsidRDefault="00E2788F" w:rsidP="00E2788F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521221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HRVATSKI TELEKOM d.d., Savska 32, Zagreb, OIB: 81793146560, Žiro-račun: HR8523600001500074255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88F" w:rsidRPr="00521221" w:rsidRDefault="00E2788F" w:rsidP="00E2788F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521221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4.686,06 kn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88F" w:rsidRPr="00521221" w:rsidRDefault="00E2788F" w:rsidP="00E2788F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521221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0,00 kn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88F" w:rsidRPr="00521221" w:rsidRDefault="00E2788F" w:rsidP="00E2788F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521221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4.686,06 kn</w:t>
            </w:r>
          </w:p>
        </w:tc>
      </w:tr>
      <w:tr w:rsidR="00E2788F" w:rsidRPr="00521221" w:rsidTr="00E2788F">
        <w:trPr>
          <w:trHeight w:val="1785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88F" w:rsidRPr="00521221" w:rsidRDefault="00E2788F" w:rsidP="00E2788F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521221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5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788F" w:rsidRPr="00521221" w:rsidRDefault="00E2788F" w:rsidP="00E2788F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521221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EURO DAUS d.d., Put Mostina 1, Split, OIB: 19212513210, Žiro-račun: HR682481000-1100105371, zastupan po odvjetniku Srđanu Kaleboti iz Odvjetničkog društva Grgić i Partneri (Pisarnica II) u Splitu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88F" w:rsidRPr="00521221" w:rsidRDefault="00E2788F" w:rsidP="00E2788F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521221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4.052,94 kn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88F" w:rsidRPr="00521221" w:rsidRDefault="00E2788F" w:rsidP="00E2788F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521221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0,00 kn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88F" w:rsidRPr="00521221" w:rsidRDefault="00E2788F" w:rsidP="00E2788F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521221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4.052,94 kn</w:t>
            </w:r>
          </w:p>
        </w:tc>
      </w:tr>
      <w:tr w:rsidR="00E2788F" w:rsidRPr="00521221" w:rsidTr="00E2788F">
        <w:trPr>
          <w:trHeight w:val="1020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88F" w:rsidRPr="00521221" w:rsidRDefault="00E2788F" w:rsidP="00E2788F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521221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6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788F" w:rsidRPr="00521221" w:rsidRDefault="00E2788F" w:rsidP="00E2788F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521221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FINANCIJSKA AGENCIJA, Vrtni put 3, Zagreb, OIB: 85821130368, Žiro-račun: HR4223900011100017042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88F" w:rsidRPr="00521221" w:rsidRDefault="00E2788F" w:rsidP="00E2788F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521221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2.697,85 kn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88F" w:rsidRPr="00521221" w:rsidRDefault="00E2788F" w:rsidP="00E2788F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521221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0,00 kn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88F" w:rsidRPr="00521221" w:rsidRDefault="00E2788F" w:rsidP="00E2788F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521221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2.697,85 kn</w:t>
            </w:r>
          </w:p>
        </w:tc>
      </w:tr>
      <w:tr w:rsidR="00E2788F" w:rsidRPr="00521221" w:rsidTr="00EB58C8">
        <w:trPr>
          <w:trHeight w:val="2295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88F" w:rsidRPr="00521221" w:rsidRDefault="00E2788F" w:rsidP="00E2788F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521221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7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788F" w:rsidRPr="00521221" w:rsidRDefault="00E2788F" w:rsidP="00E2788F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521221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Wiener osiguranje Vienna Insurance Group d.d., Slovenska ulica 24, Zagreb, OIB: 52848403362, Žiro-račun: HR9223300031100206870, zastupano po odvjetniku Domagoju Sučecu iz Odvjetničkog društva Penezić i Kožul doo u Zagrebu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88F" w:rsidRPr="00521221" w:rsidRDefault="00E2788F" w:rsidP="00E2788F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521221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138.316,32 kn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88F" w:rsidRPr="00521221" w:rsidRDefault="00E2788F" w:rsidP="00E2788F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521221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0,00 kn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88F" w:rsidRPr="00521221" w:rsidRDefault="00E2788F" w:rsidP="00E2788F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521221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138.316,32 kn</w:t>
            </w:r>
          </w:p>
        </w:tc>
      </w:tr>
      <w:tr w:rsidR="00E2788F" w:rsidRPr="00521221" w:rsidTr="00EB58C8">
        <w:trPr>
          <w:trHeight w:val="1785"/>
        </w:trPr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88F" w:rsidRPr="00521221" w:rsidRDefault="00E2788F" w:rsidP="00E2788F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521221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lastRenderedPageBreak/>
              <w:t>8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788F" w:rsidRPr="00521221" w:rsidRDefault="00E2788F" w:rsidP="00E2788F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521221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HRVATSKE ŠUME doo, Lj. F. Vukotinovića 2, Zagreb, OIB: 69693144506, Žiro-račun: 1001005-1700055099, zastupane po odvjetniku Zoranu Tomiću iz Povezanih odvjetničkih ureda Tomić i Šušnjar u Zagrebu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88F" w:rsidRPr="00521221" w:rsidRDefault="00E2788F" w:rsidP="00E2788F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521221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15.534,28 kn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88F" w:rsidRPr="00521221" w:rsidRDefault="00E2788F" w:rsidP="00E2788F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521221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0,00 kn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88F" w:rsidRPr="00521221" w:rsidRDefault="00E2788F" w:rsidP="00E2788F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521221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15.534,28 kn</w:t>
            </w:r>
          </w:p>
        </w:tc>
      </w:tr>
      <w:tr w:rsidR="00E2788F" w:rsidRPr="00521221" w:rsidTr="00EB58C8">
        <w:trPr>
          <w:trHeight w:val="1020"/>
        </w:trPr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88F" w:rsidRPr="00521221" w:rsidRDefault="00E2788F" w:rsidP="00E2788F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521221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9</w:t>
            </w:r>
          </w:p>
        </w:tc>
        <w:tc>
          <w:tcPr>
            <w:tcW w:w="2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788F" w:rsidRPr="00521221" w:rsidRDefault="00E2788F" w:rsidP="00E2788F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521221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GRAD VELIKA GORICA, Trg kralja Tomislava 34, Velika Gorica, OIB: 75834963344, Žiro-račun: HR6923600001500018671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88F" w:rsidRPr="00521221" w:rsidRDefault="00E2788F" w:rsidP="00E2788F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521221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87.197,06 kn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88F" w:rsidRPr="00521221" w:rsidRDefault="00E2788F" w:rsidP="00E2788F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521221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0,00 kn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88F" w:rsidRPr="00521221" w:rsidRDefault="00E2788F" w:rsidP="00E2788F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521221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87.197,06 kn</w:t>
            </w:r>
          </w:p>
        </w:tc>
      </w:tr>
      <w:tr w:rsidR="00E2788F" w:rsidRPr="00521221" w:rsidTr="00E2788F">
        <w:trPr>
          <w:trHeight w:val="1275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88F" w:rsidRPr="00521221" w:rsidRDefault="00E2788F" w:rsidP="00E2788F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521221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10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788F" w:rsidRPr="00521221" w:rsidRDefault="00E2788F" w:rsidP="00E2788F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521221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HRVATSKE VODE, Vodnogospodarski odjel za Gornju Savu, Ulica grada Vukovara 220, Zagreb, OIB: 28921383001, Žiro-račun: HR6923600001500018671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88F" w:rsidRPr="00521221" w:rsidRDefault="00E2788F" w:rsidP="00E2788F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521221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24.614,50 kn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88F" w:rsidRPr="00521221" w:rsidRDefault="00E2788F" w:rsidP="00E2788F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521221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0,00 kn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88F" w:rsidRPr="00521221" w:rsidRDefault="00E2788F" w:rsidP="00E2788F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521221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24.614,50 kn</w:t>
            </w:r>
          </w:p>
        </w:tc>
      </w:tr>
      <w:tr w:rsidR="00E2788F" w:rsidRPr="00521221" w:rsidTr="00E2788F">
        <w:trPr>
          <w:trHeight w:val="1530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88F" w:rsidRPr="00521221" w:rsidRDefault="00E2788F" w:rsidP="00E2788F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521221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11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788F" w:rsidRPr="00521221" w:rsidRDefault="00E2788F" w:rsidP="00E2788F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521221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JAVNI BILJEŽNIK LADA DRAŠKIĆ, Frana Petrića 1, Zagreb, OIB: 85318833619, Žiro-račun: 2340009-1160225753, zastupana po odvjetniku Tomislavu Valičeviću u Zagrebu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88F" w:rsidRPr="00521221" w:rsidRDefault="00E2788F" w:rsidP="00E2788F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521221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10.129,50 kn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88F" w:rsidRPr="00521221" w:rsidRDefault="00E2788F" w:rsidP="00E2788F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521221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0,00 kn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88F" w:rsidRPr="00521221" w:rsidRDefault="00E2788F" w:rsidP="00E2788F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521221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10.129,50 kn</w:t>
            </w:r>
          </w:p>
        </w:tc>
      </w:tr>
      <w:tr w:rsidR="00E2788F" w:rsidRPr="00521221" w:rsidTr="00E2788F">
        <w:trPr>
          <w:trHeight w:val="1020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88F" w:rsidRPr="00521221" w:rsidRDefault="00E2788F" w:rsidP="00E2788F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521221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12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788F" w:rsidRPr="00521221" w:rsidRDefault="00E2788F" w:rsidP="00E2788F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521221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VIPnet doo, Customer Accounting, Vrtni put 1, Zagreb, OIB: 29524210204, Žiro-račun: 2484008-1100341353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88F" w:rsidRPr="00521221" w:rsidRDefault="00E2788F" w:rsidP="00E2788F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521221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31.448,32 kn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88F" w:rsidRPr="00521221" w:rsidRDefault="00E2788F" w:rsidP="00E2788F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521221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0,00 kn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88F" w:rsidRPr="00521221" w:rsidRDefault="00E2788F" w:rsidP="00E2788F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521221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31.448,32 kn</w:t>
            </w:r>
          </w:p>
        </w:tc>
      </w:tr>
      <w:tr w:rsidR="00E2788F" w:rsidRPr="00521221" w:rsidTr="00E2788F">
        <w:trPr>
          <w:trHeight w:val="1530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88F" w:rsidRPr="00521221" w:rsidRDefault="00E2788F" w:rsidP="00E2788F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521221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13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788F" w:rsidRPr="00521221" w:rsidRDefault="00E2788F" w:rsidP="00E2788F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521221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REPUBLIKA HRVATSKA, FOND ZA ZAŠTITU OKOLIŠA I ENERGETSKU UČINKOVITOST, Ksaver 208, Zagreb, OIB: 85828625994, Žiro-račun: HR2390001-1100314066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88F" w:rsidRPr="00521221" w:rsidRDefault="00E2788F" w:rsidP="00E2788F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521221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4.074,61 kn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88F" w:rsidRPr="00521221" w:rsidRDefault="00E2788F" w:rsidP="00E2788F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521221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0,00 kn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88F" w:rsidRPr="00521221" w:rsidRDefault="00E2788F" w:rsidP="00E2788F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521221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4.074,61 kn</w:t>
            </w:r>
          </w:p>
        </w:tc>
      </w:tr>
      <w:tr w:rsidR="00E2788F" w:rsidRPr="00521221" w:rsidTr="00E2788F">
        <w:trPr>
          <w:trHeight w:val="1020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88F" w:rsidRPr="00521221" w:rsidRDefault="00E2788F" w:rsidP="00E2788F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521221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14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788F" w:rsidRPr="00521221" w:rsidRDefault="00E2788F" w:rsidP="00E2788F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521221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HRVATSKA POŠTA d.d., Jurišićeva 13, Zagreb, OIB: 87311810356, Žiro-račun: 2390001-1100018674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88F" w:rsidRPr="00521221" w:rsidRDefault="00E2788F" w:rsidP="00E2788F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521221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10.700,70 kn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88F" w:rsidRPr="00521221" w:rsidRDefault="00E2788F" w:rsidP="00E2788F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521221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0,00 kn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88F" w:rsidRPr="00521221" w:rsidRDefault="00E2788F" w:rsidP="00E2788F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521221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10.700,70 kn</w:t>
            </w:r>
          </w:p>
        </w:tc>
      </w:tr>
      <w:tr w:rsidR="00E2788F" w:rsidRPr="00521221" w:rsidTr="00E2788F">
        <w:trPr>
          <w:trHeight w:val="1530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88F" w:rsidRPr="00521221" w:rsidRDefault="00E2788F" w:rsidP="00E2788F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521221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15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788F" w:rsidRPr="00521221" w:rsidRDefault="00E2788F" w:rsidP="00E2788F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521221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AUTOELEKTRIKA CARGO doo, A.T.Mimare 40, Zagreb, OIB: 08147821935, Žiro-račun: HR832360000-1101615751, zastupan po odvjetniku Mirku Batarelu u Zagrebu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88F" w:rsidRPr="00521221" w:rsidRDefault="00E2788F" w:rsidP="00E2788F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521221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25.330,00 kn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88F" w:rsidRPr="00521221" w:rsidRDefault="00E2788F" w:rsidP="00E2788F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521221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0,00 kn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88F" w:rsidRPr="00521221" w:rsidRDefault="00E2788F" w:rsidP="00E2788F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521221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25.330,00 kn</w:t>
            </w:r>
          </w:p>
        </w:tc>
      </w:tr>
      <w:tr w:rsidR="00E2788F" w:rsidRPr="00521221" w:rsidTr="00E2788F">
        <w:trPr>
          <w:trHeight w:val="1275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88F" w:rsidRPr="00521221" w:rsidRDefault="00E2788F" w:rsidP="00E2788F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521221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16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788F" w:rsidRPr="00521221" w:rsidRDefault="00E2788F" w:rsidP="00E2788F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521221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SKYLINK doo, Jure Kaštelana 19, Zagreb, OIB: 81773389478, Žiro-račun: HR2824840081102619021, zastupan po  odvjetnici Jeleni Rubeši Bilobrk u Zagrebu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88F" w:rsidRPr="00521221" w:rsidRDefault="00E2788F" w:rsidP="00E2788F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521221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38.867,07 kn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88F" w:rsidRPr="00521221" w:rsidRDefault="00E2788F" w:rsidP="00E2788F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521221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0,00 kn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88F" w:rsidRPr="00521221" w:rsidRDefault="00E2788F" w:rsidP="00E2788F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521221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38.867,07 kn</w:t>
            </w:r>
          </w:p>
        </w:tc>
      </w:tr>
      <w:tr w:rsidR="00E2788F" w:rsidRPr="00521221" w:rsidTr="00EB58C8">
        <w:trPr>
          <w:trHeight w:val="765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88F" w:rsidRPr="00521221" w:rsidRDefault="00E2788F" w:rsidP="00E2788F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521221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17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788F" w:rsidRPr="00521221" w:rsidRDefault="00E2788F" w:rsidP="00E2788F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521221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KODEKS doo, Drašnička 6, Zagreb, OIB: 82691288367, Žiro-račun. HR0224840081100721393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88F" w:rsidRPr="00521221" w:rsidRDefault="00E2788F" w:rsidP="00E2788F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521221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3.881,36 kn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88F" w:rsidRPr="00521221" w:rsidRDefault="00E2788F" w:rsidP="00E2788F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521221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0,00 kn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88F" w:rsidRPr="00521221" w:rsidRDefault="00E2788F" w:rsidP="00E2788F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521221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3.881,36 kn</w:t>
            </w:r>
          </w:p>
        </w:tc>
      </w:tr>
      <w:tr w:rsidR="00E2788F" w:rsidRPr="00521221" w:rsidTr="00EB58C8">
        <w:trPr>
          <w:trHeight w:val="1785"/>
        </w:trPr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88F" w:rsidRPr="00521221" w:rsidRDefault="00E2788F" w:rsidP="00E2788F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521221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lastRenderedPageBreak/>
              <w:t>18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788F" w:rsidRPr="00521221" w:rsidRDefault="00E2788F" w:rsidP="00E2788F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521221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ALLIANZ ZAGREB dd, Selska 136-138, Zagreb, OIB: 23759810849, Žiro-račun: HR8723600001500103513, zastupan po odvjetniku marijanu Hanžekoviću iz Odvjetničkog društva Hanžekovići partneri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88F" w:rsidRPr="00521221" w:rsidRDefault="00E2788F" w:rsidP="00E2788F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521221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5.804,15 kn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88F" w:rsidRPr="00521221" w:rsidRDefault="00E2788F" w:rsidP="00E2788F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521221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0,00 kn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88F" w:rsidRPr="00521221" w:rsidRDefault="00E2788F" w:rsidP="00E2788F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521221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5.804,15 kn</w:t>
            </w:r>
          </w:p>
        </w:tc>
      </w:tr>
      <w:tr w:rsidR="00E2788F" w:rsidRPr="00521221" w:rsidTr="00EB58C8">
        <w:trPr>
          <w:trHeight w:val="1710"/>
        </w:trPr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88F" w:rsidRPr="00521221" w:rsidRDefault="00E2788F" w:rsidP="00E2788F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521221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19</w:t>
            </w:r>
          </w:p>
        </w:tc>
        <w:tc>
          <w:tcPr>
            <w:tcW w:w="2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788F" w:rsidRPr="00521221" w:rsidRDefault="00E2788F" w:rsidP="00E2788F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521221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INA - INDUSTRIJA NAFTE d.d., Avenija V. Holjevca 10, Zagreb, OIB: 27759560625, Žiro-račun: 2340009-1400010083, zastupana po Odvjetničkom društvu Ilić, Orehovec i partneri u Zagrebu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88F" w:rsidRPr="00521221" w:rsidRDefault="00E2788F" w:rsidP="00E2788F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521221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7.902,27 kn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88F" w:rsidRPr="00521221" w:rsidRDefault="00E2788F" w:rsidP="00E2788F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521221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0,00 kn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88F" w:rsidRPr="00521221" w:rsidRDefault="00E2788F" w:rsidP="00E2788F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521221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7.902,27 kn</w:t>
            </w:r>
          </w:p>
        </w:tc>
      </w:tr>
      <w:tr w:rsidR="00E2788F" w:rsidRPr="00521221" w:rsidTr="00E2788F">
        <w:trPr>
          <w:trHeight w:val="1275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88F" w:rsidRPr="00521221" w:rsidRDefault="00E2788F" w:rsidP="00E2788F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521221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20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788F" w:rsidRPr="00521221" w:rsidRDefault="00E2788F" w:rsidP="00E2788F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521221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REPUBLIKA HRVATSKA, MINISTARSTVO FINANCIJA, POREZNA UPRAVA, zastupana po Županijskom državnom odvjetništvu u Velikoj Gorici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88F" w:rsidRPr="00521221" w:rsidRDefault="00E2788F" w:rsidP="00E2788F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521221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1.021.402,82 kn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88F" w:rsidRPr="00521221" w:rsidRDefault="00E2788F" w:rsidP="00E2788F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521221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0,00 kn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88F" w:rsidRPr="00521221" w:rsidRDefault="00E2788F" w:rsidP="00E2788F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521221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1.021.402,82 kn</w:t>
            </w:r>
          </w:p>
        </w:tc>
      </w:tr>
      <w:tr w:rsidR="00E2788F" w:rsidRPr="00521221" w:rsidTr="00E2788F">
        <w:trPr>
          <w:trHeight w:val="1710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88F" w:rsidRPr="00521221" w:rsidRDefault="00E2788F" w:rsidP="00E2788F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521221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21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788F" w:rsidRPr="00521221" w:rsidRDefault="00E2788F" w:rsidP="00E2788F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521221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RAIFFEISENBANK AUSTRIA d.d., Petrinjska 59, Zagreb, OIB: 53056966535, Žiro-račun: 2484008-1000000013 zastupana po dipl.iur. Jasmini Viduki - djelatnici RBA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88F" w:rsidRPr="00521221" w:rsidRDefault="00E2788F" w:rsidP="00E2788F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521221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2.686.269,48 kn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88F" w:rsidRPr="00521221" w:rsidRDefault="00E2788F" w:rsidP="00E2788F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521221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0,00 kn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88F" w:rsidRPr="00521221" w:rsidRDefault="00E2788F" w:rsidP="00E2788F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521221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2.686.269,48 kn</w:t>
            </w:r>
          </w:p>
        </w:tc>
      </w:tr>
      <w:tr w:rsidR="00E2788F" w:rsidRPr="00521221" w:rsidTr="00E2788F">
        <w:trPr>
          <w:trHeight w:val="765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88F" w:rsidRPr="00521221" w:rsidRDefault="00E2788F" w:rsidP="00E2788F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521221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22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788F" w:rsidRPr="00521221" w:rsidRDefault="00E2788F" w:rsidP="00E2788F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521221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 xml:space="preserve">BORIS GREGUREK, Seljine brigade 1 b, Velika Buna, OIB: 67972713056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88F" w:rsidRPr="00521221" w:rsidRDefault="00E2788F" w:rsidP="00E2788F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521221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334.000,00 kn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88F" w:rsidRPr="00521221" w:rsidRDefault="00E2788F" w:rsidP="00E2788F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521221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0,00 kn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88F" w:rsidRPr="00521221" w:rsidRDefault="00E2788F" w:rsidP="00E2788F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521221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334.000,00 kn</w:t>
            </w:r>
          </w:p>
        </w:tc>
      </w:tr>
      <w:tr w:rsidR="00E2788F" w:rsidRPr="00521221" w:rsidTr="00E2788F">
        <w:trPr>
          <w:trHeight w:val="1020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88F" w:rsidRPr="00521221" w:rsidRDefault="00E2788F" w:rsidP="00E2788F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521221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23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788F" w:rsidRPr="00521221" w:rsidRDefault="00E2788F" w:rsidP="00E2788F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521221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HEP-OPSKRBA doo, Ulica grada Vukovara 37, Zagreb, OIB: 63073332379, Žiro-račun: HR9823400091110112928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88F" w:rsidRPr="00521221" w:rsidRDefault="00E2788F" w:rsidP="00E2788F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521221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526,42 kn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88F" w:rsidRPr="00521221" w:rsidRDefault="00E2788F" w:rsidP="00E2788F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521221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0,00 kn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88F" w:rsidRPr="00521221" w:rsidRDefault="00E2788F" w:rsidP="00E2788F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521221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526,42 kn</w:t>
            </w:r>
          </w:p>
        </w:tc>
      </w:tr>
      <w:tr w:rsidR="00E2788F" w:rsidRPr="00521221" w:rsidTr="00E2788F">
        <w:trPr>
          <w:trHeight w:val="1020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88F" w:rsidRPr="00521221" w:rsidRDefault="00E2788F" w:rsidP="00E2788F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521221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24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788F" w:rsidRPr="00521221" w:rsidRDefault="00E2788F" w:rsidP="00E2788F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521221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MAX AUTODIJELOVI doo, Kurilovečka 128, Velika Gorica, OIB: 81802107530, Žiro-račun: 2360000-1102242128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88F" w:rsidRPr="00521221" w:rsidRDefault="00E2788F" w:rsidP="00E2788F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521221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3.031,67 kn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88F" w:rsidRPr="00521221" w:rsidRDefault="00E2788F" w:rsidP="00E2788F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521221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0,00 kn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88F" w:rsidRPr="00521221" w:rsidRDefault="00E2788F" w:rsidP="00E2788F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521221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3.031,67 kn</w:t>
            </w:r>
          </w:p>
        </w:tc>
      </w:tr>
      <w:tr w:rsidR="00E2788F" w:rsidRPr="00521221" w:rsidTr="00E2788F">
        <w:trPr>
          <w:trHeight w:val="765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88F" w:rsidRPr="00521221" w:rsidRDefault="00E2788F" w:rsidP="00E2788F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521221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25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788F" w:rsidRPr="00521221" w:rsidRDefault="00E2788F" w:rsidP="00E2788F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521221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VG Čistoća doo, Kolodvorska 64, Velika Gorica, OIB: 23915011506, Žiro-račun: 2500009-1101139801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88F" w:rsidRPr="00521221" w:rsidRDefault="00E2788F" w:rsidP="00E2788F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521221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19.041,52 kn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88F" w:rsidRPr="00521221" w:rsidRDefault="00E2788F" w:rsidP="00E2788F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521221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0,00 kn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88F" w:rsidRPr="00521221" w:rsidRDefault="00E2788F" w:rsidP="00E2788F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521221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19.041,52 kn</w:t>
            </w:r>
          </w:p>
        </w:tc>
      </w:tr>
      <w:tr w:rsidR="00E2788F" w:rsidRPr="00521221" w:rsidTr="00E2788F">
        <w:trPr>
          <w:trHeight w:val="765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88F" w:rsidRPr="00521221" w:rsidRDefault="00E2788F" w:rsidP="00E2788F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521221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26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788F" w:rsidRPr="00521221" w:rsidRDefault="00E2788F" w:rsidP="00E2788F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521221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GRAD SPLIT, Branimirova 17, Split, OIB: 78755598868, Žiro-račun: HR76 25000091840900000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88F" w:rsidRPr="00521221" w:rsidRDefault="00E2788F" w:rsidP="00E2788F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521221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9.385,36 kn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88F" w:rsidRPr="00521221" w:rsidRDefault="00E2788F" w:rsidP="00E2788F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521221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0,00 kn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88F" w:rsidRPr="00521221" w:rsidRDefault="00E2788F" w:rsidP="00E2788F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521221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9.385,36 kn</w:t>
            </w:r>
          </w:p>
        </w:tc>
      </w:tr>
      <w:tr w:rsidR="00E2788F" w:rsidRPr="00521221" w:rsidTr="00EB58C8">
        <w:trPr>
          <w:trHeight w:val="1710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88F" w:rsidRPr="00521221" w:rsidRDefault="00E2788F" w:rsidP="00E2788F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521221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27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788F" w:rsidRPr="00521221" w:rsidRDefault="00E2788F" w:rsidP="00E2788F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521221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 xml:space="preserve">"AUTOVENTIL" a.d. Ul. M. Obrenovića br.2, Užice, Srbija, MB: 07219610, Žiro-račun:180-501121002423239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88F" w:rsidRPr="00521221" w:rsidRDefault="00E2788F" w:rsidP="00E2788F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521221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75.748,28 kn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88F" w:rsidRPr="00521221" w:rsidRDefault="00E2788F" w:rsidP="00E2788F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521221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0,00 kn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88F" w:rsidRPr="00521221" w:rsidRDefault="00E2788F" w:rsidP="00E2788F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521221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75.748,28 kn</w:t>
            </w:r>
          </w:p>
        </w:tc>
      </w:tr>
      <w:tr w:rsidR="00E2788F" w:rsidRPr="00521221" w:rsidTr="00EB58C8">
        <w:trPr>
          <w:trHeight w:val="1710"/>
        </w:trPr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88F" w:rsidRPr="00521221" w:rsidRDefault="00E2788F" w:rsidP="00E2788F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521221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lastRenderedPageBreak/>
              <w:t>28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788F" w:rsidRPr="00521221" w:rsidRDefault="00E2788F" w:rsidP="00E2788F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521221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HRVATSKA RADIOTELEVIZIJA, JAVNA USTANOVA, Prisavlje 3, 10000 Zagreb, OIB: 68419124305, IBAN: HR5323900011500007790, zastupan po odvjetniku Marijanu Hanžekoviću iz Odvjetničkog društva Hanžeković &amp; Partneri d.o.o., Zagreb, Radnička cesta 22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88F" w:rsidRPr="00521221" w:rsidRDefault="00E2788F" w:rsidP="00E2788F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 w:rsidRPr="0052122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41.568,91 kn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88F" w:rsidRPr="00521221" w:rsidRDefault="00E2788F" w:rsidP="00E2788F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521221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0,00 kn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88F" w:rsidRPr="00521221" w:rsidRDefault="00E2788F" w:rsidP="00E2788F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521221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41.568,91 kn</w:t>
            </w:r>
          </w:p>
        </w:tc>
      </w:tr>
      <w:tr w:rsidR="00E2788F" w:rsidRPr="00521221" w:rsidTr="00EB58C8">
        <w:trPr>
          <w:trHeight w:val="1710"/>
        </w:trPr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88F" w:rsidRPr="00521221" w:rsidRDefault="00E2788F" w:rsidP="00E2788F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521221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29</w:t>
            </w:r>
          </w:p>
        </w:tc>
        <w:tc>
          <w:tcPr>
            <w:tcW w:w="2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788F" w:rsidRPr="00521221" w:rsidRDefault="00E2788F" w:rsidP="00E2788F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521221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MAHLE Aftermarket Gmbh, Njemačka, Stuttgart, Pragstrasse 26-46, upisano u registru nadležnog suda u Stuttgartu pod brojem HRB 14837,  Račun broj: 023002900, BLZ 60070070, SWIFT: DEUT DE SS, IBAN: DE80600700700023002900 , zastupan po odvjetnici Sandri Lisac iz Odvjetničkog društva Bardek, Lisac, Mušec, Skoko d.o.o., Zagreb, Ilica 1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88F" w:rsidRPr="00521221" w:rsidRDefault="00E2788F" w:rsidP="00E2788F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521221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517.220,95 kn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88F" w:rsidRPr="00521221" w:rsidRDefault="00E2788F" w:rsidP="00E2788F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521221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0,00 kn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88F" w:rsidRPr="00521221" w:rsidRDefault="00E2788F" w:rsidP="00E2788F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521221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517.220,95 kn</w:t>
            </w:r>
          </w:p>
        </w:tc>
      </w:tr>
      <w:tr w:rsidR="00E2788F" w:rsidRPr="00521221" w:rsidTr="00E2788F">
        <w:trPr>
          <w:trHeight w:val="1710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88F" w:rsidRPr="00521221" w:rsidRDefault="00E2788F" w:rsidP="00E2788F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521221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30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788F" w:rsidRPr="00521221" w:rsidRDefault="00E2788F" w:rsidP="00E2788F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521221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REPUBLIKA HRVATSKA, MINISTARSTVO FINANCIJA, POREZNA UPRAVA, zastupana po Županijskom državnom odvjetništvu u Zagrebu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88F" w:rsidRPr="00521221" w:rsidRDefault="00E2788F" w:rsidP="00E2788F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521221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10.382,78 kn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88F" w:rsidRPr="00521221" w:rsidRDefault="00E2788F" w:rsidP="00E2788F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521221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0,00 kn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88F" w:rsidRPr="00521221" w:rsidRDefault="00E2788F" w:rsidP="00E2788F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521221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10.382,78 kn</w:t>
            </w:r>
          </w:p>
        </w:tc>
      </w:tr>
      <w:tr w:rsidR="00E2788F" w:rsidRPr="00521221" w:rsidTr="00E2788F">
        <w:trPr>
          <w:trHeight w:val="1710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88F" w:rsidRPr="00521221" w:rsidRDefault="00E2788F" w:rsidP="00E2788F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521221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31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788F" w:rsidRPr="00521221" w:rsidRDefault="00E2788F" w:rsidP="00E2788F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521221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VG Vodoopskrba d.o.o., Velika Gorica, Kolodvorska 64, OIB: 62462242629, IBAN: HR9023600001101598941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88F" w:rsidRPr="00521221" w:rsidRDefault="00E2788F" w:rsidP="00E2788F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521221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512,24 kn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88F" w:rsidRPr="00521221" w:rsidRDefault="00E2788F" w:rsidP="00E2788F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521221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0,00 kn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88F" w:rsidRPr="00521221" w:rsidRDefault="00E2788F" w:rsidP="00E2788F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521221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512,24 kn</w:t>
            </w:r>
          </w:p>
        </w:tc>
      </w:tr>
      <w:tr w:rsidR="00E2788F" w:rsidRPr="00521221" w:rsidTr="00E2788F">
        <w:trPr>
          <w:trHeight w:val="1710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88F" w:rsidRPr="00521221" w:rsidRDefault="00E2788F" w:rsidP="00E2788F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521221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32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788F" w:rsidRPr="00521221" w:rsidRDefault="00E2788F" w:rsidP="00E2788F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521221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KIMAR d.o.o., Zagreb, Vrtlarska 39, OIB: 29066266782, IBAN: HR7223600001101448527, zastupan po Alanu Soriću, odvjetniku iz Zagreba, Božidara Adžije 22/2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88F" w:rsidRPr="00521221" w:rsidRDefault="00E2788F" w:rsidP="00E2788F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521221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17.709,92 kn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88F" w:rsidRPr="00521221" w:rsidRDefault="00E2788F" w:rsidP="00E2788F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521221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0,00 kn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88F" w:rsidRPr="00521221" w:rsidRDefault="00E2788F" w:rsidP="00E2788F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521221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17.709,92 kn</w:t>
            </w:r>
          </w:p>
        </w:tc>
      </w:tr>
      <w:tr w:rsidR="00E2788F" w:rsidRPr="00521221" w:rsidTr="00E2788F">
        <w:trPr>
          <w:trHeight w:val="255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88F" w:rsidRPr="00521221" w:rsidRDefault="00E2788F" w:rsidP="00E2788F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521221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788F" w:rsidRPr="00521221" w:rsidRDefault="00E2788F" w:rsidP="00E2788F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521221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88F" w:rsidRPr="00521221" w:rsidRDefault="00E2788F" w:rsidP="00E2788F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</w:pPr>
            <w:r w:rsidRPr="0052122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hr-HR"/>
              </w:rPr>
              <w:t>5.201.095,14 kn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88F" w:rsidRPr="00521221" w:rsidRDefault="00E2788F" w:rsidP="00E2788F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521221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0,00 kn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88F" w:rsidRPr="00521221" w:rsidRDefault="00E2788F" w:rsidP="00E2788F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521221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5.201.095,14 kn</w:t>
            </w:r>
          </w:p>
        </w:tc>
      </w:tr>
    </w:tbl>
    <w:p w:rsidR="00E2788F" w:rsidRPr="00521221" w:rsidRDefault="00E2788F" w:rsidP="005F1ABE">
      <w:pPr>
        <w:spacing w:line="360" w:lineRule="auto"/>
        <w:jc w:val="both"/>
        <w:rPr>
          <w:rFonts w:ascii="Times New Roman" w:hAnsi="Times New Roman"/>
          <w:lang w:val="pl-PL"/>
        </w:rPr>
      </w:pPr>
    </w:p>
    <w:p w:rsidR="00E2788F" w:rsidRPr="00EB58C8" w:rsidRDefault="00E2788F" w:rsidP="005F1ABE">
      <w:pPr>
        <w:spacing w:line="360" w:lineRule="auto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5F1ABE" w:rsidRPr="00EB58C8" w:rsidRDefault="005F1ABE" w:rsidP="005F1ABE">
      <w:pPr>
        <w:spacing w:line="360" w:lineRule="auto"/>
        <w:jc w:val="both"/>
        <w:rPr>
          <w:rFonts w:ascii="Times New Roman" w:hAnsi="Times New Roman"/>
          <w:sz w:val="24"/>
          <w:szCs w:val="24"/>
          <w:lang w:val="pl-PL"/>
        </w:rPr>
      </w:pPr>
      <w:r w:rsidRPr="00EB58C8">
        <w:rPr>
          <w:rFonts w:ascii="Times New Roman" w:hAnsi="Times New Roman"/>
          <w:sz w:val="24"/>
          <w:szCs w:val="24"/>
          <w:lang w:val="pl-PL"/>
        </w:rPr>
        <w:t>Mjesto i datum</w:t>
      </w:r>
      <w:r w:rsidRPr="00EB58C8">
        <w:rPr>
          <w:rFonts w:ascii="Times New Roman" w:hAnsi="Times New Roman"/>
          <w:sz w:val="24"/>
          <w:szCs w:val="24"/>
          <w:lang w:val="pl-PL"/>
        </w:rPr>
        <w:tab/>
      </w:r>
      <w:r w:rsidRPr="00EB58C8">
        <w:rPr>
          <w:rFonts w:ascii="Times New Roman" w:hAnsi="Times New Roman"/>
          <w:sz w:val="24"/>
          <w:szCs w:val="24"/>
          <w:lang w:val="pl-PL"/>
        </w:rPr>
        <w:tab/>
      </w:r>
      <w:r w:rsidRPr="00EB58C8">
        <w:rPr>
          <w:rFonts w:ascii="Times New Roman" w:hAnsi="Times New Roman"/>
          <w:sz w:val="24"/>
          <w:szCs w:val="24"/>
          <w:lang w:val="pl-PL"/>
        </w:rPr>
        <w:tab/>
      </w:r>
      <w:r w:rsidRPr="00EB58C8">
        <w:rPr>
          <w:rFonts w:ascii="Times New Roman" w:hAnsi="Times New Roman"/>
          <w:sz w:val="24"/>
          <w:szCs w:val="24"/>
          <w:lang w:val="pl-PL"/>
        </w:rPr>
        <w:tab/>
      </w:r>
      <w:r w:rsidRPr="00EB58C8">
        <w:rPr>
          <w:rFonts w:ascii="Times New Roman" w:hAnsi="Times New Roman"/>
          <w:sz w:val="24"/>
          <w:szCs w:val="24"/>
          <w:lang w:val="pl-PL"/>
        </w:rPr>
        <w:tab/>
      </w:r>
      <w:r w:rsidRPr="00EB58C8">
        <w:rPr>
          <w:rFonts w:ascii="Times New Roman" w:hAnsi="Times New Roman"/>
          <w:sz w:val="24"/>
          <w:szCs w:val="24"/>
          <w:lang w:val="pl-PL"/>
        </w:rPr>
        <w:tab/>
      </w:r>
      <w:r w:rsidRPr="00EB58C8">
        <w:rPr>
          <w:rFonts w:ascii="Times New Roman" w:hAnsi="Times New Roman"/>
          <w:sz w:val="24"/>
          <w:szCs w:val="24"/>
          <w:lang w:val="pl-PL"/>
        </w:rPr>
        <w:tab/>
        <w:t>Stečajn</w:t>
      </w:r>
      <w:r w:rsidR="00EB58C8" w:rsidRPr="00EB58C8">
        <w:rPr>
          <w:rFonts w:ascii="Times New Roman" w:hAnsi="Times New Roman"/>
          <w:sz w:val="24"/>
          <w:szCs w:val="24"/>
          <w:lang w:val="pl-PL"/>
        </w:rPr>
        <w:t>a</w:t>
      </w:r>
      <w:r w:rsidRPr="00EB58C8">
        <w:rPr>
          <w:rFonts w:ascii="Times New Roman" w:hAnsi="Times New Roman"/>
          <w:sz w:val="24"/>
          <w:szCs w:val="24"/>
          <w:lang w:val="pl-PL"/>
        </w:rPr>
        <w:t xml:space="preserve"> upravitelj</w:t>
      </w:r>
      <w:r w:rsidR="00EB58C8" w:rsidRPr="00EB58C8">
        <w:rPr>
          <w:rFonts w:ascii="Times New Roman" w:hAnsi="Times New Roman"/>
          <w:sz w:val="24"/>
          <w:szCs w:val="24"/>
          <w:lang w:val="pl-PL"/>
        </w:rPr>
        <w:t>ica</w:t>
      </w:r>
    </w:p>
    <w:p w:rsidR="005F1ABE" w:rsidRPr="00EB58C8" w:rsidRDefault="00574E43" w:rsidP="005F1ABE">
      <w:pPr>
        <w:spacing w:line="360" w:lineRule="auto"/>
        <w:jc w:val="both"/>
        <w:rPr>
          <w:rFonts w:ascii="Times New Roman" w:hAnsi="Times New Roman"/>
          <w:sz w:val="24"/>
          <w:szCs w:val="24"/>
          <w:lang w:val="pl-PL"/>
        </w:rPr>
      </w:pPr>
      <w:r w:rsidRPr="00EB58C8">
        <w:rPr>
          <w:rFonts w:ascii="Times New Roman" w:hAnsi="Times New Roman"/>
          <w:sz w:val="24"/>
          <w:szCs w:val="24"/>
          <w:lang w:val="pl-PL"/>
        </w:rPr>
        <w:t>Zagreb,</w:t>
      </w:r>
      <w:r w:rsidR="00376D6B">
        <w:rPr>
          <w:rFonts w:ascii="Times New Roman" w:hAnsi="Times New Roman"/>
          <w:sz w:val="24"/>
          <w:szCs w:val="24"/>
          <w:lang w:val="pl-PL"/>
        </w:rPr>
        <w:t xml:space="preserve"> 13.10</w:t>
      </w:r>
      <w:r w:rsidR="00A86971" w:rsidRPr="00EB58C8">
        <w:rPr>
          <w:rFonts w:ascii="Times New Roman" w:hAnsi="Times New Roman"/>
          <w:sz w:val="24"/>
          <w:szCs w:val="24"/>
          <w:lang w:val="pl-PL"/>
        </w:rPr>
        <w:t>.2016.g.</w:t>
      </w:r>
      <w:r w:rsidR="005F1ABE" w:rsidRPr="00EB58C8">
        <w:rPr>
          <w:rFonts w:ascii="Times New Roman" w:hAnsi="Times New Roman"/>
          <w:sz w:val="24"/>
          <w:szCs w:val="24"/>
          <w:lang w:val="pl-PL"/>
        </w:rPr>
        <w:tab/>
      </w:r>
      <w:r w:rsidR="005F1ABE" w:rsidRPr="00EB58C8">
        <w:rPr>
          <w:rFonts w:ascii="Times New Roman" w:hAnsi="Times New Roman"/>
          <w:sz w:val="24"/>
          <w:szCs w:val="24"/>
          <w:lang w:val="pl-PL"/>
        </w:rPr>
        <w:tab/>
      </w:r>
      <w:r w:rsidR="005F1ABE" w:rsidRPr="00EB58C8">
        <w:rPr>
          <w:rFonts w:ascii="Times New Roman" w:hAnsi="Times New Roman"/>
          <w:sz w:val="24"/>
          <w:szCs w:val="24"/>
          <w:lang w:val="pl-PL"/>
        </w:rPr>
        <w:tab/>
      </w:r>
      <w:r w:rsidR="005F1ABE" w:rsidRPr="00EB58C8">
        <w:rPr>
          <w:rFonts w:ascii="Times New Roman" w:hAnsi="Times New Roman"/>
          <w:sz w:val="24"/>
          <w:szCs w:val="24"/>
          <w:lang w:val="pl-PL"/>
        </w:rPr>
        <w:tab/>
      </w:r>
      <w:r w:rsidR="005F1ABE" w:rsidRPr="00EB58C8">
        <w:rPr>
          <w:rFonts w:ascii="Times New Roman" w:hAnsi="Times New Roman"/>
          <w:sz w:val="24"/>
          <w:szCs w:val="24"/>
          <w:lang w:val="pl-PL"/>
        </w:rPr>
        <w:tab/>
      </w:r>
      <w:r w:rsidR="0025330C" w:rsidRPr="00EB58C8">
        <w:rPr>
          <w:rFonts w:ascii="Times New Roman" w:hAnsi="Times New Roman"/>
          <w:sz w:val="24"/>
          <w:szCs w:val="24"/>
          <w:lang w:val="pl-PL"/>
        </w:rPr>
        <w:tab/>
      </w:r>
      <w:r w:rsidR="00EB58C8">
        <w:rPr>
          <w:rFonts w:ascii="Times New Roman" w:hAnsi="Times New Roman"/>
          <w:sz w:val="24"/>
          <w:szCs w:val="24"/>
          <w:lang w:val="pl-PL"/>
        </w:rPr>
        <w:tab/>
      </w:r>
      <w:r w:rsidR="00EB58C8" w:rsidRPr="00EB58C8">
        <w:rPr>
          <w:rFonts w:ascii="Times New Roman" w:hAnsi="Times New Roman"/>
          <w:sz w:val="24"/>
          <w:szCs w:val="24"/>
          <w:lang w:val="pl-PL"/>
        </w:rPr>
        <w:t>Alma Klepac</w:t>
      </w:r>
    </w:p>
    <w:sectPr w:rsidR="005F1ABE" w:rsidRPr="00EB58C8" w:rsidSect="00226A2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2268" w:rsidRDefault="00422268">
      <w:pPr>
        <w:spacing w:after="0"/>
      </w:pPr>
      <w:r>
        <w:separator/>
      </w:r>
    </w:p>
  </w:endnote>
  <w:endnote w:type="continuationSeparator" w:id="0">
    <w:p w:rsidR="00422268" w:rsidRDefault="0042226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font235">
    <w:altName w:val="Times New Roman"/>
    <w:charset w:val="EE"/>
    <w:family w:val="auto"/>
    <w:pitch w:val="variable"/>
  </w:font>
  <w:font w:name="StarSymbol">
    <w:altName w:val="Times New Roman"/>
    <w:charset w:val="00"/>
    <w:family w:val="auto"/>
    <w:pitch w:val="default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2268" w:rsidRDefault="00422268">
      <w:pPr>
        <w:spacing w:after="0"/>
      </w:pPr>
      <w:r>
        <w:separator/>
      </w:r>
    </w:p>
  </w:footnote>
  <w:footnote w:type="continuationSeparator" w:id="0">
    <w:p w:rsidR="00422268" w:rsidRDefault="0042226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166CA5"/>
    <w:multiLevelType w:val="hybridMultilevel"/>
    <w:tmpl w:val="ECC6303A"/>
    <w:lvl w:ilvl="0" w:tplc="AF74A0F2">
      <w:start w:val="3"/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7F25F0"/>
    <w:multiLevelType w:val="hybridMultilevel"/>
    <w:tmpl w:val="EE3AE5F6"/>
    <w:lvl w:ilvl="0" w:tplc="9870876E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B223B9"/>
    <w:multiLevelType w:val="hybridMultilevel"/>
    <w:tmpl w:val="BAA4C63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46763B"/>
    <w:multiLevelType w:val="hybridMultilevel"/>
    <w:tmpl w:val="3A1CCBFC"/>
    <w:lvl w:ilvl="0" w:tplc="4836BCB0">
      <w:start w:val="2"/>
      <w:numFmt w:val="bullet"/>
      <w:lvlText w:val="-"/>
      <w:lvlJc w:val="left"/>
      <w:pPr>
        <w:ind w:left="1080" w:hanging="360"/>
      </w:pPr>
      <w:rPr>
        <w:rFonts w:ascii="Calibri" w:eastAsia="Arial Unicode MS" w:hAnsi="Calibri" w:cs="font235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AEF2656"/>
    <w:multiLevelType w:val="multilevel"/>
    <w:tmpl w:val="5FB6595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61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>
    <w:nsid w:val="0CF07530"/>
    <w:multiLevelType w:val="multilevel"/>
    <w:tmpl w:val="14DCA7BE"/>
    <w:lvl w:ilvl="0">
      <w:numFmt w:val="bullet"/>
      <w:lvlText w:val="–"/>
      <w:lvlJc w:val="left"/>
      <w:pPr>
        <w:ind w:left="360" w:hanging="360"/>
      </w:pPr>
      <w:rPr>
        <w:rFonts w:ascii="StarSymbol" w:eastAsia="StarSymbol" w:hAnsi="StarSymbol" w:cs="StarSymbol"/>
        <w:sz w:val="18"/>
        <w:szCs w:val="18"/>
      </w:rPr>
    </w:lvl>
    <w:lvl w:ilvl="1">
      <w:numFmt w:val="bullet"/>
      <w:lvlText w:val="–"/>
      <w:lvlJc w:val="left"/>
      <w:pPr>
        <w:ind w:left="720" w:hanging="360"/>
      </w:pPr>
      <w:rPr>
        <w:rFonts w:ascii="StarSymbol" w:eastAsia="StarSymbol" w:hAnsi="StarSymbol" w:cs="StarSymbol"/>
        <w:sz w:val="18"/>
        <w:szCs w:val="18"/>
      </w:rPr>
    </w:lvl>
    <w:lvl w:ilvl="2">
      <w:numFmt w:val="bullet"/>
      <w:lvlText w:val="–"/>
      <w:lvlJc w:val="left"/>
      <w:pPr>
        <w:ind w:left="1080" w:hanging="360"/>
      </w:pPr>
      <w:rPr>
        <w:rFonts w:ascii="StarSymbol" w:eastAsia="StarSymbol" w:hAnsi="StarSymbol" w:cs="StarSymbol"/>
        <w:sz w:val="18"/>
        <w:szCs w:val="18"/>
      </w:rPr>
    </w:lvl>
    <w:lvl w:ilvl="3">
      <w:numFmt w:val="bullet"/>
      <w:lvlText w:val="–"/>
      <w:lvlJc w:val="left"/>
      <w:pPr>
        <w:ind w:left="1440" w:hanging="360"/>
      </w:pPr>
      <w:rPr>
        <w:rFonts w:ascii="StarSymbol" w:eastAsia="StarSymbol" w:hAnsi="StarSymbol" w:cs="StarSymbol"/>
        <w:sz w:val="18"/>
        <w:szCs w:val="18"/>
      </w:rPr>
    </w:lvl>
    <w:lvl w:ilvl="4">
      <w:numFmt w:val="bullet"/>
      <w:lvlText w:val="–"/>
      <w:lvlJc w:val="left"/>
      <w:pPr>
        <w:ind w:left="1800" w:hanging="360"/>
      </w:pPr>
      <w:rPr>
        <w:rFonts w:ascii="StarSymbol" w:eastAsia="StarSymbol" w:hAnsi="StarSymbol" w:cs="StarSymbol"/>
        <w:sz w:val="18"/>
        <w:szCs w:val="18"/>
      </w:rPr>
    </w:lvl>
    <w:lvl w:ilvl="5">
      <w:numFmt w:val="bullet"/>
      <w:lvlText w:val="–"/>
      <w:lvlJc w:val="left"/>
      <w:pPr>
        <w:ind w:left="2160" w:hanging="360"/>
      </w:pPr>
      <w:rPr>
        <w:rFonts w:ascii="StarSymbol" w:eastAsia="StarSymbol" w:hAnsi="StarSymbol" w:cs="StarSymbol"/>
        <w:sz w:val="18"/>
        <w:szCs w:val="18"/>
      </w:rPr>
    </w:lvl>
    <w:lvl w:ilvl="6">
      <w:numFmt w:val="bullet"/>
      <w:lvlText w:val="–"/>
      <w:lvlJc w:val="left"/>
      <w:pPr>
        <w:ind w:left="2520" w:hanging="360"/>
      </w:pPr>
      <w:rPr>
        <w:rFonts w:ascii="StarSymbol" w:eastAsia="StarSymbol" w:hAnsi="StarSymbol" w:cs="StarSymbol"/>
        <w:sz w:val="18"/>
        <w:szCs w:val="18"/>
      </w:rPr>
    </w:lvl>
    <w:lvl w:ilvl="7">
      <w:numFmt w:val="bullet"/>
      <w:lvlText w:val="–"/>
      <w:lvlJc w:val="left"/>
      <w:pPr>
        <w:ind w:left="2880" w:hanging="360"/>
      </w:pPr>
      <w:rPr>
        <w:rFonts w:ascii="StarSymbol" w:eastAsia="StarSymbol" w:hAnsi="StarSymbol" w:cs="StarSymbol"/>
        <w:sz w:val="18"/>
        <w:szCs w:val="18"/>
      </w:rPr>
    </w:lvl>
    <w:lvl w:ilvl="8">
      <w:numFmt w:val="bullet"/>
      <w:lvlText w:val="–"/>
      <w:lvlJc w:val="left"/>
      <w:pPr>
        <w:ind w:left="3240" w:hanging="360"/>
      </w:pPr>
      <w:rPr>
        <w:rFonts w:ascii="StarSymbol" w:eastAsia="StarSymbol" w:hAnsi="StarSymbol" w:cs="StarSymbol"/>
        <w:sz w:val="18"/>
        <w:szCs w:val="18"/>
      </w:rPr>
    </w:lvl>
  </w:abstractNum>
  <w:abstractNum w:abstractNumId="6">
    <w:nsid w:val="14897DCD"/>
    <w:multiLevelType w:val="hybridMultilevel"/>
    <w:tmpl w:val="9B5A630E"/>
    <w:lvl w:ilvl="0" w:tplc="AEDCAFB8">
      <w:start w:val="1"/>
      <w:numFmt w:val="lowerLetter"/>
      <w:lvlText w:val="%1)"/>
      <w:lvlJc w:val="left"/>
      <w:pPr>
        <w:ind w:left="180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2520" w:hanging="360"/>
      </w:pPr>
    </w:lvl>
    <w:lvl w:ilvl="2" w:tplc="041A001B" w:tentative="1">
      <w:start w:val="1"/>
      <w:numFmt w:val="lowerRoman"/>
      <w:lvlText w:val="%3."/>
      <w:lvlJc w:val="right"/>
      <w:pPr>
        <w:ind w:left="3240" w:hanging="180"/>
      </w:pPr>
    </w:lvl>
    <w:lvl w:ilvl="3" w:tplc="041A000F" w:tentative="1">
      <w:start w:val="1"/>
      <w:numFmt w:val="decimal"/>
      <w:lvlText w:val="%4."/>
      <w:lvlJc w:val="left"/>
      <w:pPr>
        <w:ind w:left="3960" w:hanging="360"/>
      </w:pPr>
    </w:lvl>
    <w:lvl w:ilvl="4" w:tplc="041A0019" w:tentative="1">
      <w:start w:val="1"/>
      <w:numFmt w:val="lowerLetter"/>
      <w:lvlText w:val="%5."/>
      <w:lvlJc w:val="left"/>
      <w:pPr>
        <w:ind w:left="4680" w:hanging="360"/>
      </w:pPr>
    </w:lvl>
    <w:lvl w:ilvl="5" w:tplc="041A001B" w:tentative="1">
      <w:start w:val="1"/>
      <w:numFmt w:val="lowerRoman"/>
      <w:lvlText w:val="%6."/>
      <w:lvlJc w:val="right"/>
      <w:pPr>
        <w:ind w:left="5400" w:hanging="180"/>
      </w:pPr>
    </w:lvl>
    <w:lvl w:ilvl="6" w:tplc="041A000F" w:tentative="1">
      <w:start w:val="1"/>
      <w:numFmt w:val="decimal"/>
      <w:lvlText w:val="%7."/>
      <w:lvlJc w:val="left"/>
      <w:pPr>
        <w:ind w:left="6120" w:hanging="360"/>
      </w:pPr>
    </w:lvl>
    <w:lvl w:ilvl="7" w:tplc="041A0019" w:tentative="1">
      <w:start w:val="1"/>
      <w:numFmt w:val="lowerLetter"/>
      <w:lvlText w:val="%8."/>
      <w:lvlJc w:val="left"/>
      <w:pPr>
        <w:ind w:left="6840" w:hanging="360"/>
      </w:pPr>
    </w:lvl>
    <w:lvl w:ilvl="8" w:tplc="041A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>
    <w:nsid w:val="17AF4CF6"/>
    <w:multiLevelType w:val="hybridMultilevel"/>
    <w:tmpl w:val="1EBED50E"/>
    <w:lvl w:ilvl="0" w:tplc="CE042588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9852EB3"/>
    <w:multiLevelType w:val="hybridMultilevel"/>
    <w:tmpl w:val="E57430E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A3A4E29"/>
    <w:multiLevelType w:val="hybridMultilevel"/>
    <w:tmpl w:val="72CECC1A"/>
    <w:lvl w:ilvl="0" w:tplc="1B02851E">
      <w:start w:val="3"/>
      <w:numFmt w:val="bullet"/>
      <w:lvlText w:val="-"/>
      <w:lvlJc w:val="left"/>
      <w:pPr>
        <w:ind w:left="3600" w:hanging="360"/>
      </w:pPr>
      <w:rPr>
        <w:rFonts w:ascii="Calibri" w:eastAsia="Times New Roman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10">
    <w:nsid w:val="1BC805FF"/>
    <w:multiLevelType w:val="hybridMultilevel"/>
    <w:tmpl w:val="3CD652D4"/>
    <w:lvl w:ilvl="0" w:tplc="E0C0AA5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18C351B"/>
    <w:multiLevelType w:val="hybridMultilevel"/>
    <w:tmpl w:val="57BE9AF4"/>
    <w:lvl w:ilvl="0" w:tplc="8E8C0968">
      <w:numFmt w:val="bullet"/>
      <w:lvlText w:val="-"/>
      <w:lvlJc w:val="left"/>
      <w:pPr>
        <w:ind w:left="1800" w:hanging="360"/>
      </w:pPr>
      <w:rPr>
        <w:rFonts w:ascii="Calibri" w:eastAsia="Arial Unicode MS" w:hAnsi="Calibri" w:cs="Arial" w:hint="default"/>
        <w:color w:val="000000"/>
      </w:rPr>
    </w:lvl>
    <w:lvl w:ilvl="1" w:tplc="041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>
    <w:nsid w:val="31610540"/>
    <w:multiLevelType w:val="hybridMultilevel"/>
    <w:tmpl w:val="27729AEE"/>
    <w:lvl w:ilvl="0" w:tplc="E4923614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5425EC0"/>
    <w:multiLevelType w:val="hybridMultilevel"/>
    <w:tmpl w:val="A5787522"/>
    <w:lvl w:ilvl="0" w:tplc="FE8C0464">
      <w:start w:val="1"/>
      <w:numFmt w:val="upperRoman"/>
      <w:lvlText w:val="%1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6DD4C11"/>
    <w:multiLevelType w:val="hybridMultilevel"/>
    <w:tmpl w:val="A88A498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8436DC7"/>
    <w:multiLevelType w:val="hybridMultilevel"/>
    <w:tmpl w:val="AD9E3034"/>
    <w:lvl w:ilvl="0" w:tplc="FE8C0464">
      <w:start w:val="1"/>
      <w:numFmt w:val="upperRoman"/>
      <w:lvlText w:val="%1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2CC17EB"/>
    <w:multiLevelType w:val="hybridMultilevel"/>
    <w:tmpl w:val="C364909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7547CBB"/>
    <w:multiLevelType w:val="hybridMultilevel"/>
    <w:tmpl w:val="88EC2E1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89A6350"/>
    <w:multiLevelType w:val="hybridMultilevel"/>
    <w:tmpl w:val="DF5EBBB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B3B2D4A"/>
    <w:multiLevelType w:val="hybridMultilevel"/>
    <w:tmpl w:val="82C2D57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1F005F9"/>
    <w:multiLevelType w:val="multilevel"/>
    <w:tmpl w:val="7DBC33C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nsid w:val="69523D75"/>
    <w:multiLevelType w:val="hybridMultilevel"/>
    <w:tmpl w:val="F4EA73D8"/>
    <w:lvl w:ilvl="0" w:tplc="EBE8E67E">
      <w:numFmt w:val="bullet"/>
      <w:lvlText w:val="-"/>
      <w:lvlJc w:val="left"/>
      <w:pPr>
        <w:ind w:left="3855" w:hanging="720"/>
      </w:pPr>
      <w:rPr>
        <w:rFonts w:ascii="Calibri" w:eastAsia="Arial Unicode MS" w:hAnsi="Calibri" w:cs="Calibri" w:hint="default"/>
      </w:rPr>
    </w:lvl>
    <w:lvl w:ilvl="1" w:tplc="04090003">
      <w:start w:val="1"/>
      <w:numFmt w:val="bullet"/>
      <w:lvlText w:val="o"/>
      <w:lvlJc w:val="left"/>
      <w:pPr>
        <w:ind w:left="4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255" w:hanging="360"/>
      </w:pPr>
      <w:rPr>
        <w:rFonts w:ascii="Wingdings" w:hAnsi="Wingdings" w:hint="default"/>
      </w:rPr>
    </w:lvl>
  </w:abstractNum>
  <w:abstractNum w:abstractNumId="22">
    <w:nsid w:val="6CA36CAD"/>
    <w:multiLevelType w:val="hybridMultilevel"/>
    <w:tmpl w:val="088A0B90"/>
    <w:lvl w:ilvl="0" w:tplc="F6780E68">
      <w:start w:val="1"/>
      <w:numFmt w:val="bullet"/>
      <w:lvlText w:val="-"/>
      <w:lvlJc w:val="left"/>
      <w:pPr>
        <w:ind w:left="786" w:hanging="360"/>
      </w:pPr>
      <w:rPr>
        <w:rFonts w:ascii="Arial" w:eastAsiaTheme="minorHAns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3">
    <w:nsid w:val="7BDA212A"/>
    <w:multiLevelType w:val="hybridMultilevel"/>
    <w:tmpl w:val="FE4C3632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6"/>
  </w:num>
  <w:num w:numId="3">
    <w:abstractNumId w:val="3"/>
  </w:num>
  <w:num w:numId="4">
    <w:abstractNumId w:val="20"/>
  </w:num>
  <w:num w:numId="5">
    <w:abstractNumId w:val="10"/>
  </w:num>
  <w:num w:numId="6">
    <w:abstractNumId w:val="4"/>
  </w:num>
  <w:num w:numId="7">
    <w:abstractNumId w:val="7"/>
  </w:num>
  <w:num w:numId="8">
    <w:abstractNumId w:val="12"/>
  </w:num>
  <w:num w:numId="9">
    <w:abstractNumId w:val="8"/>
  </w:num>
  <w:num w:numId="10">
    <w:abstractNumId w:val="16"/>
  </w:num>
  <w:num w:numId="11">
    <w:abstractNumId w:val="14"/>
  </w:num>
  <w:num w:numId="12">
    <w:abstractNumId w:val="1"/>
  </w:num>
  <w:num w:numId="13">
    <w:abstractNumId w:val="11"/>
  </w:num>
  <w:num w:numId="14">
    <w:abstractNumId w:val="18"/>
  </w:num>
  <w:num w:numId="15">
    <w:abstractNumId w:val="23"/>
  </w:num>
  <w:num w:numId="16">
    <w:abstractNumId w:val="9"/>
  </w:num>
  <w:num w:numId="17">
    <w:abstractNumId w:val="13"/>
  </w:num>
  <w:num w:numId="18">
    <w:abstractNumId w:val="2"/>
  </w:num>
  <w:num w:numId="19">
    <w:abstractNumId w:val="17"/>
  </w:num>
  <w:num w:numId="20">
    <w:abstractNumId w:val="5"/>
  </w:num>
  <w:num w:numId="21">
    <w:abstractNumId w:val="22"/>
  </w:num>
  <w:num w:numId="22">
    <w:abstractNumId w:val="15"/>
  </w:num>
  <w:num w:numId="23">
    <w:abstractNumId w:val="19"/>
  </w:num>
  <w:num w:numId="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1ABE"/>
    <w:rsid w:val="00076E6C"/>
    <w:rsid w:val="00092EFF"/>
    <w:rsid w:val="000A0368"/>
    <w:rsid w:val="000D1BBE"/>
    <w:rsid w:val="000E07FC"/>
    <w:rsid w:val="000F0B21"/>
    <w:rsid w:val="000F595B"/>
    <w:rsid w:val="000F60D6"/>
    <w:rsid w:val="000F7AA7"/>
    <w:rsid w:val="00194603"/>
    <w:rsid w:val="001C6222"/>
    <w:rsid w:val="001C76DD"/>
    <w:rsid w:val="001D575C"/>
    <w:rsid w:val="001E1695"/>
    <w:rsid w:val="00220017"/>
    <w:rsid w:val="00226A26"/>
    <w:rsid w:val="00240A05"/>
    <w:rsid w:val="00250C61"/>
    <w:rsid w:val="0025330C"/>
    <w:rsid w:val="00274D1F"/>
    <w:rsid w:val="0028266A"/>
    <w:rsid w:val="002F0F81"/>
    <w:rsid w:val="002F4BCD"/>
    <w:rsid w:val="00303502"/>
    <w:rsid w:val="003521F7"/>
    <w:rsid w:val="003550DA"/>
    <w:rsid w:val="003669DA"/>
    <w:rsid w:val="00375BD8"/>
    <w:rsid w:val="00376D6B"/>
    <w:rsid w:val="003A3FCD"/>
    <w:rsid w:val="003A5A54"/>
    <w:rsid w:val="003B06BA"/>
    <w:rsid w:val="003B3003"/>
    <w:rsid w:val="003E327D"/>
    <w:rsid w:val="00411859"/>
    <w:rsid w:val="00411E49"/>
    <w:rsid w:val="00415C90"/>
    <w:rsid w:val="00422268"/>
    <w:rsid w:val="00444E7E"/>
    <w:rsid w:val="00466939"/>
    <w:rsid w:val="00470215"/>
    <w:rsid w:val="0050285C"/>
    <w:rsid w:val="005037E4"/>
    <w:rsid w:val="00504C8D"/>
    <w:rsid w:val="00521221"/>
    <w:rsid w:val="00525766"/>
    <w:rsid w:val="00565C73"/>
    <w:rsid w:val="00566630"/>
    <w:rsid w:val="00573215"/>
    <w:rsid w:val="00574E43"/>
    <w:rsid w:val="00574E57"/>
    <w:rsid w:val="0058743A"/>
    <w:rsid w:val="005A31E5"/>
    <w:rsid w:val="005E6C45"/>
    <w:rsid w:val="005F1ABE"/>
    <w:rsid w:val="00625065"/>
    <w:rsid w:val="00644A55"/>
    <w:rsid w:val="006711DC"/>
    <w:rsid w:val="006D7DF9"/>
    <w:rsid w:val="006F35B4"/>
    <w:rsid w:val="006F6D92"/>
    <w:rsid w:val="006F792C"/>
    <w:rsid w:val="00725A7D"/>
    <w:rsid w:val="0074717C"/>
    <w:rsid w:val="00783F69"/>
    <w:rsid w:val="00792FF3"/>
    <w:rsid w:val="007939A0"/>
    <w:rsid w:val="00795F58"/>
    <w:rsid w:val="007C1DFD"/>
    <w:rsid w:val="007E01A3"/>
    <w:rsid w:val="00802F16"/>
    <w:rsid w:val="00803A53"/>
    <w:rsid w:val="00804952"/>
    <w:rsid w:val="00814536"/>
    <w:rsid w:val="00816F5D"/>
    <w:rsid w:val="0082648B"/>
    <w:rsid w:val="00827259"/>
    <w:rsid w:val="00830FE6"/>
    <w:rsid w:val="00842FA9"/>
    <w:rsid w:val="008512FB"/>
    <w:rsid w:val="00855723"/>
    <w:rsid w:val="00863BC2"/>
    <w:rsid w:val="0088299B"/>
    <w:rsid w:val="0088748C"/>
    <w:rsid w:val="008929AB"/>
    <w:rsid w:val="00895E7C"/>
    <w:rsid w:val="008A419D"/>
    <w:rsid w:val="008C023E"/>
    <w:rsid w:val="008C2810"/>
    <w:rsid w:val="009127B5"/>
    <w:rsid w:val="0092677A"/>
    <w:rsid w:val="00942D3D"/>
    <w:rsid w:val="00987C34"/>
    <w:rsid w:val="009A27CB"/>
    <w:rsid w:val="009C7FAF"/>
    <w:rsid w:val="009D0FD6"/>
    <w:rsid w:val="00A101C1"/>
    <w:rsid w:val="00A42644"/>
    <w:rsid w:val="00A51539"/>
    <w:rsid w:val="00A642EB"/>
    <w:rsid w:val="00A86971"/>
    <w:rsid w:val="00B37129"/>
    <w:rsid w:val="00B465E4"/>
    <w:rsid w:val="00B6425E"/>
    <w:rsid w:val="00B77163"/>
    <w:rsid w:val="00BD5024"/>
    <w:rsid w:val="00C429B7"/>
    <w:rsid w:val="00C61F72"/>
    <w:rsid w:val="00C667DF"/>
    <w:rsid w:val="00C71E4F"/>
    <w:rsid w:val="00C774B4"/>
    <w:rsid w:val="00C81458"/>
    <w:rsid w:val="00C91700"/>
    <w:rsid w:val="00C92A8F"/>
    <w:rsid w:val="00CE2432"/>
    <w:rsid w:val="00D269BC"/>
    <w:rsid w:val="00D315B5"/>
    <w:rsid w:val="00D63193"/>
    <w:rsid w:val="00D64493"/>
    <w:rsid w:val="00D87204"/>
    <w:rsid w:val="00DA3604"/>
    <w:rsid w:val="00DD1839"/>
    <w:rsid w:val="00DF189E"/>
    <w:rsid w:val="00E173C9"/>
    <w:rsid w:val="00E27676"/>
    <w:rsid w:val="00E2788F"/>
    <w:rsid w:val="00E55DBC"/>
    <w:rsid w:val="00E600F8"/>
    <w:rsid w:val="00E6377F"/>
    <w:rsid w:val="00E661F5"/>
    <w:rsid w:val="00E83353"/>
    <w:rsid w:val="00E97A8E"/>
    <w:rsid w:val="00EB46EA"/>
    <w:rsid w:val="00EB58C8"/>
    <w:rsid w:val="00EE30E8"/>
    <w:rsid w:val="00EE356C"/>
    <w:rsid w:val="00EF1065"/>
    <w:rsid w:val="00F13481"/>
    <w:rsid w:val="00F2353E"/>
    <w:rsid w:val="00F2423D"/>
    <w:rsid w:val="00F32793"/>
    <w:rsid w:val="00F50023"/>
    <w:rsid w:val="00FB17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1ABE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F1ABE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5F1ABE"/>
    <w:rPr>
      <w:rFonts w:ascii="Calibri" w:eastAsia="Calibri" w:hAnsi="Calibri" w:cs="Times New Roman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5F1ABE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5F1ABE"/>
    <w:rPr>
      <w:rFonts w:ascii="Calibri" w:eastAsia="Calibri" w:hAnsi="Calibri" w:cs="Times New Roman"/>
      <w:lang w:eastAsia="en-US"/>
    </w:rPr>
  </w:style>
  <w:style w:type="paragraph" w:styleId="ListParagraph">
    <w:name w:val="List Paragraph"/>
    <w:basedOn w:val="Normal"/>
    <w:uiPriority w:val="34"/>
    <w:qFormat/>
    <w:rsid w:val="00CE2432"/>
    <w:pPr>
      <w:ind w:left="720"/>
      <w:contextualSpacing/>
    </w:pPr>
  </w:style>
  <w:style w:type="paragraph" w:customStyle="1" w:styleId="Standard">
    <w:name w:val="Standard"/>
    <w:rsid w:val="00625065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Tahoma"/>
      <w:kern w:val="3"/>
      <w:sz w:val="24"/>
      <w:szCs w:val="24"/>
      <w:lang w:eastAsia="hr-H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6449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4493"/>
    <w:rPr>
      <w:rFonts w:ascii="Tahoma" w:eastAsia="Calibri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1ABE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F1ABE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5F1ABE"/>
    <w:rPr>
      <w:rFonts w:ascii="Calibri" w:eastAsia="Calibri" w:hAnsi="Calibri" w:cs="Times New Roman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5F1ABE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5F1ABE"/>
    <w:rPr>
      <w:rFonts w:ascii="Calibri" w:eastAsia="Calibri" w:hAnsi="Calibri" w:cs="Times New Roman"/>
      <w:lang w:eastAsia="en-US"/>
    </w:rPr>
  </w:style>
  <w:style w:type="paragraph" w:styleId="ListParagraph">
    <w:name w:val="List Paragraph"/>
    <w:basedOn w:val="Normal"/>
    <w:uiPriority w:val="34"/>
    <w:qFormat/>
    <w:rsid w:val="00CE2432"/>
    <w:pPr>
      <w:ind w:left="720"/>
      <w:contextualSpacing/>
    </w:pPr>
  </w:style>
  <w:style w:type="paragraph" w:customStyle="1" w:styleId="Standard">
    <w:name w:val="Standard"/>
    <w:rsid w:val="00625065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Tahoma"/>
      <w:kern w:val="3"/>
      <w:sz w:val="24"/>
      <w:szCs w:val="24"/>
      <w:lang w:eastAsia="hr-H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6449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4493"/>
    <w:rPr>
      <w:rFonts w:ascii="Tahoma" w:eastAsia="Calibri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86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0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0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2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0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85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06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5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2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6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6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2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5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06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8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3ADDED-4D33-44A7-923E-C9B705EA8B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13</Pages>
  <Words>3385</Words>
  <Characters>19300</Characters>
  <Application>Microsoft Office Word</Application>
  <DocSecurity>0</DocSecurity>
  <Lines>160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IBM Corporation</Company>
  <LinksUpToDate>false</LinksUpToDate>
  <CharactersWithSpaces>22640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Alma</cp:lastModifiedBy>
  <cp:revision>3</cp:revision>
  <cp:lastPrinted>2016-11-07T14:15:00Z</cp:lastPrinted>
  <dcterms:created xsi:type="dcterms:W3CDTF">2016-11-07T13:29:00Z</dcterms:created>
  <dcterms:modified xsi:type="dcterms:W3CDTF">2016-11-07T14:15:00Z</dcterms:modified>
</cp:coreProperties>
</file>